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4E3" w:rsidRDefault="00592B48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-615315</wp:posOffset>
            </wp:positionV>
            <wp:extent cx="7096125" cy="9839325"/>
            <wp:effectExtent l="19050" t="0" r="9525" b="0"/>
            <wp:wrapNone/>
            <wp:docPr id="4" name="Рисунок 4" descr="C:\Users\555\Desktop\МО Талант\Программы Художественное\22-23\Титульники\Перчикова - Шаг вперёд (инд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МО Талант\Программы Художественное\22-23\Титульники\Перчикова - Шаг вперёд (инд.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74E3" w:rsidRDefault="007A74E3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7D71" w:rsidRPr="00A87D71" w:rsidRDefault="00A87D71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87D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A87D71" w:rsidRPr="00A87D71" w:rsidRDefault="00A87D71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D71">
        <w:rPr>
          <w:rFonts w:ascii="Times New Roman" w:hAnsi="Times New Roman" w:cs="Times New Roman"/>
          <w:color w:val="000000" w:themeColor="text1"/>
          <w:sz w:val="28"/>
          <w:szCs w:val="28"/>
        </w:rPr>
        <w:t>1. Пояснительная записка.</w:t>
      </w:r>
    </w:p>
    <w:p w:rsidR="00A87D71" w:rsidRPr="00A87D71" w:rsidRDefault="00A87D71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D71">
        <w:rPr>
          <w:rFonts w:ascii="Times New Roman" w:hAnsi="Times New Roman" w:cs="Times New Roman"/>
          <w:color w:val="000000" w:themeColor="text1"/>
          <w:sz w:val="28"/>
          <w:szCs w:val="28"/>
        </w:rPr>
        <w:t>2. Календарный учебный график.</w:t>
      </w:r>
    </w:p>
    <w:p w:rsidR="00A87D71" w:rsidRPr="00A87D71" w:rsidRDefault="00A87D71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D71">
        <w:rPr>
          <w:rFonts w:ascii="Times New Roman" w:hAnsi="Times New Roman" w:cs="Times New Roman"/>
          <w:color w:val="000000" w:themeColor="text1"/>
          <w:sz w:val="28"/>
          <w:szCs w:val="28"/>
        </w:rPr>
        <w:t>3. Учебный план.</w:t>
      </w:r>
    </w:p>
    <w:p w:rsidR="00A87D71" w:rsidRPr="00A87D71" w:rsidRDefault="00A87D71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D71">
        <w:rPr>
          <w:rFonts w:ascii="Times New Roman" w:hAnsi="Times New Roman" w:cs="Times New Roman"/>
          <w:color w:val="000000" w:themeColor="text1"/>
          <w:sz w:val="28"/>
          <w:szCs w:val="28"/>
        </w:rPr>
        <w:t>4. Содержание программы.</w:t>
      </w:r>
    </w:p>
    <w:p w:rsidR="00A87D71" w:rsidRPr="00A87D71" w:rsidRDefault="00CE29E9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A87D71" w:rsidRPr="00A87D71">
        <w:rPr>
          <w:rFonts w:ascii="Times New Roman" w:hAnsi="Times New Roman" w:cs="Times New Roman"/>
          <w:color w:val="000000" w:themeColor="text1"/>
          <w:sz w:val="28"/>
          <w:szCs w:val="28"/>
        </w:rPr>
        <w:t>Оценочные и методические материалы (методические обеспечение программы).</w:t>
      </w:r>
    </w:p>
    <w:p w:rsidR="00A87D71" w:rsidRPr="00A87D71" w:rsidRDefault="00A87D71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D71">
        <w:rPr>
          <w:rFonts w:ascii="Times New Roman" w:hAnsi="Times New Roman" w:cs="Times New Roman"/>
          <w:color w:val="000000" w:themeColor="text1"/>
          <w:sz w:val="28"/>
          <w:szCs w:val="28"/>
        </w:rPr>
        <w:t>6. Список литературы.</w:t>
      </w:r>
    </w:p>
    <w:p w:rsidR="00A87D71" w:rsidRPr="00A87D71" w:rsidRDefault="00A87D71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D71">
        <w:rPr>
          <w:rFonts w:ascii="Times New Roman" w:hAnsi="Times New Roman" w:cs="Times New Roman"/>
          <w:color w:val="000000" w:themeColor="text1"/>
          <w:sz w:val="28"/>
          <w:szCs w:val="28"/>
        </w:rPr>
        <w:t>7. Рабочая программа 1 года обучения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(группа №7</w:t>
      </w:r>
      <w:r w:rsidRPr="00A87D7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A87D71" w:rsidRDefault="00A87D71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CE29E9" w:rsidRDefault="00CE29E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244143" w:rsidRPr="00244143" w:rsidRDefault="00244143" w:rsidP="00CE29E9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1.</w:t>
      </w:r>
      <w:r w:rsidRPr="00244143">
        <w:rPr>
          <w:b/>
          <w:bCs/>
          <w:color w:val="000000"/>
          <w:sz w:val="28"/>
          <w:szCs w:val="28"/>
        </w:rPr>
        <w:t>Пояснительная записка.</w:t>
      </w:r>
    </w:p>
    <w:p w:rsidR="00920F13" w:rsidRDefault="00244143" w:rsidP="00A87D71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6C6DE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 индивидуальной работы  «Шаг вперед» образцового  хореографического коллектива «Ассорти» </w:t>
      </w:r>
      <w:r w:rsidR="00920F13" w:rsidRPr="006C6DE4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разработана согласно требованиям Локального акта «Положение о структуре, порядке разработки и утверждения дополнительных (</w:t>
      </w:r>
      <w:proofErr w:type="spellStart"/>
      <w:r w:rsidR="00920F13" w:rsidRPr="006C6DE4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общеразвивающих</w:t>
      </w:r>
      <w:proofErr w:type="spellEnd"/>
      <w:r w:rsidR="00920F13" w:rsidRPr="006C6D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общеобразовательных программ в МАОУ </w:t>
      </w:r>
      <w:proofErr w:type="gramStart"/>
      <w:r w:rsidR="00920F13" w:rsidRPr="006C6DE4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920F13" w:rsidRPr="006C6D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«Детско-ю</w:t>
      </w:r>
      <w:r w:rsidR="006C6DE4">
        <w:rPr>
          <w:rFonts w:ascii="Times New Roman" w:hAnsi="Times New Roman" w:cs="Times New Roman"/>
          <w:color w:val="000000" w:themeColor="text1"/>
          <w:sz w:val="28"/>
          <w:szCs w:val="28"/>
        </w:rPr>
        <w:t>ношеский центр им. Б.Г. Лесюка».</w:t>
      </w:r>
    </w:p>
    <w:p w:rsidR="006C6DE4" w:rsidRDefault="006C6DE4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44143">
        <w:rPr>
          <w:color w:val="000000"/>
          <w:sz w:val="28"/>
          <w:szCs w:val="28"/>
        </w:rPr>
        <w:t xml:space="preserve">Основным назначением программы является овладение </w:t>
      </w:r>
      <w:r w:rsidR="00CF7DCE">
        <w:rPr>
          <w:color w:val="000000"/>
          <w:sz w:val="28"/>
          <w:szCs w:val="28"/>
        </w:rPr>
        <w:t xml:space="preserve">обучающимся </w:t>
      </w:r>
      <w:r w:rsidRPr="00244143">
        <w:rPr>
          <w:color w:val="000000"/>
          <w:sz w:val="28"/>
          <w:szCs w:val="28"/>
        </w:rPr>
        <w:t>хореографическим мастерством, удовлетворение индивиду</w:t>
      </w:r>
      <w:r w:rsidR="00CF7DCE">
        <w:rPr>
          <w:color w:val="000000"/>
          <w:sz w:val="28"/>
          <w:szCs w:val="28"/>
        </w:rPr>
        <w:t xml:space="preserve">альной потребности </w:t>
      </w:r>
      <w:r w:rsidRPr="00244143">
        <w:rPr>
          <w:color w:val="000000"/>
          <w:sz w:val="28"/>
          <w:szCs w:val="28"/>
        </w:rPr>
        <w:t xml:space="preserve"> в художественно-эстетическом, нравственном и интеллектуальном развитии</w:t>
      </w:r>
      <w:r>
        <w:rPr>
          <w:color w:val="000000"/>
          <w:sz w:val="28"/>
          <w:szCs w:val="28"/>
        </w:rPr>
        <w:t xml:space="preserve">, предусмотрена активная </w:t>
      </w:r>
      <w:r w:rsidR="00CF7DCE">
        <w:rPr>
          <w:color w:val="000000"/>
          <w:sz w:val="28"/>
          <w:szCs w:val="28"/>
        </w:rPr>
        <w:t xml:space="preserve">исполнительская деятельность </w:t>
      </w:r>
      <w:proofErr w:type="gramStart"/>
      <w:r w:rsidR="00CF7DCE">
        <w:rPr>
          <w:color w:val="000000"/>
          <w:sz w:val="28"/>
          <w:szCs w:val="28"/>
        </w:rPr>
        <w:t>обучаю</w:t>
      </w:r>
      <w:r w:rsidRPr="00244143">
        <w:rPr>
          <w:color w:val="000000"/>
          <w:sz w:val="28"/>
          <w:szCs w:val="28"/>
        </w:rPr>
        <w:t>щегося</w:t>
      </w:r>
      <w:proofErr w:type="gramEnd"/>
      <w:r w:rsidRPr="00244143">
        <w:rPr>
          <w:color w:val="000000"/>
          <w:sz w:val="28"/>
          <w:szCs w:val="28"/>
        </w:rPr>
        <w:t xml:space="preserve"> в</w:t>
      </w:r>
      <w:r w:rsidR="00CF7DCE">
        <w:rPr>
          <w:color w:val="000000"/>
          <w:sz w:val="28"/>
          <w:szCs w:val="28"/>
        </w:rPr>
        <w:t xml:space="preserve"> массовых мероприятиях.</w:t>
      </w:r>
    </w:p>
    <w:p w:rsidR="006C6DE4" w:rsidRPr="00244143" w:rsidRDefault="006C6DE4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44143">
        <w:rPr>
          <w:color w:val="000000"/>
          <w:sz w:val="28"/>
          <w:szCs w:val="28"/>
        </w:rPr>
        <w:t>Данная программа способствует формированию эстетических взглядов, нравственных установок и потребности общения с духовными ценностями, произведениями искусства, обеспечивает развитие творческих способностей подрастающего поколения, формирует устойчивый инт</w:t>
      </w:r>
      <w:r w:rsidR="004C371A">
        <w:rPr>
          <w:color w:val="000000"/>
          <w:sz w:val="28"/>
          <w:szCs w:val="28"/>
        </w:rPr>
        <w:t xml:space="preserve">ерес к творческой деятельности, </w:t>
      </w:r>
      <w:r>
        <w:rPr>
          <w:color w:val="000000"/>
          <w:sz w:val="28"/>
          <w:szCs w:val="28"/>
        </w:rPr>
        <w:t xml:space="preserve"> </w:t>
      </w:r>
      <w:r w:rsidRPr="00244143">
        <w:rPr>
          <w:color w:val="000000"/>
          <w:sz w:val="28"/>
          <w:szCs w:val="28"/>
        </w:rPr>
        <w:t xml:space="preserve">развивает отношения дружбы, сотрудничества </w:t>
      </w:r>
      <w:r w:rsidR="004C371A">
        <w:rPr>
          <w:color w:val="000000"/>
          <w:sz w:val="28"/>
          <w:szCs w:val="28"/>
        </w:rPr>
        <w:t xml:space="preserve">и открытого общения между обучающимся </w:t>
      </w:r>
      <w:r w:rsidRPr="00244143">
        <w:rPr>
          <w:color w:val="000000"/>
          <w:sz w:val="28"/>
          <w:szCs w:val="28"/>
        </w:rPr>
        <w:t xml:space="preserve"> и педагогом.</w:t>
      </w:r>
    </w:p>
    <w:p w:rsidR="006C6DE4" w:rsidRPr="004C371A" w:rsidRDefault="006C6DE4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44143">
        <w:rPr>
          <w:color w:val="000000"/>
          <w:sz w:val="28"/>
          <w:szCs w:val="28"/>
        </w:rPr>
        <w:t xml:space="preserve">При составлении программы использован </w:t>
      </w:r>
      <w:r>
        <w:rPr>
          <w:color w:val="000000"/>
          <w:sz w:val="28"/>
          <w:szCs w:val="28"/>
        </w:rPr>
        <w:t xml:space="preserve"> собственный  </w:t>
      </w:r>
      <w:r w:rsidRPr="00244143">
        <w:rPr>
          <w:color w:val="000000"/>
          <w:sz w:val="28"/>
          <w:szCs w:val="28"/>
        </w:rPr>
        <w:t xml:space="preserve">опыт </w:t>
      </w:r>
      <w:r>
        <w:rPr>
          <w:color w:val="000000"/>
          <w:sz w:val="28"/>
          <w:szCs w:val="28"/>
        </w:rPr>
        <w:t xml:space="preserve"> работы в детском объединении, а также наработки и рекомендации </w:t>
      </w:r>
      <w:r w:rsidRPr="00244143">
        <w:rPr>
          <w:color w:val="000000"/>
          <w:sz w:val="28"/>
          <w:szCs w:val="28"/>
        </w:rPr>
        <w:t>ведущих специалистов по хореографии, учтены современные хореографические тенденции, использовалась методическая литература, учтены современные методические требования.</w:t>
      </w:r>
    </w:p>
    <w:p w:rsidR="006C6DE4" w:rsidRPr="006C6DE4" w:rsidRDefault="006C6DE4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6D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Направленность программы</w:t>
      </w:r>
    </w:p>
    <w:p w:rsidR="00244143" w:rsidRPr="00244143" w:rsidRDefault="00244143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44143">
        <w:rPr>
          <w:color w:val="000000"/>
          <w:sz w:val="28"/>
          <w:szCs w:val="28"/>
        </w:rPr>
        <w:t xml:space="preserve"> </w:t>
      </w:r>
      <w:r w:rsidR="00920F13">
        <w:rPr>
          <w:color w:val="000000"/>
          <w:sz w:val="28"/>
          <w:szCs w:val="28"/>
        </w:rPr>
        <w:t xml:space="preserve"> </w:t>
      </w:r>
      <w:r w:rsidR="004C371A">
        <w:rPr>
          <w:color w:val="000000"/>
          <w:sz w:val="28"/>
          <w:szCs w:val="28"/>
        </w:rPr>
        <w:t xml:space="preserve">Программа «Шаг вперед» </w:t>
      </w:r>
      <w:r w:rsidRPr="00244143">
        <w:rPr>
          <w:color w:val="000000"/>
          <w:sz w:val="28"/>
          <w:szCs w:val="28"/>
        </w:rPr>
        <w:t>имеет художественную на</w:t>
      </w:r>
      <w:r>
        <w:rPr>
          <w:color w:val="000000"/>
          <w:sz w:val="28"/>
          <w:szCs w:val="28"/>
        </w:rPr>
        <w:t xml:space="preserve">правленность, создание программы обусловлено </w:t>
      </w:r>
      <w:r w:rsidRPr="00244143">
        <w:rPr>
          <w:color w:val="000000"/>
          <w:sz w:val="28"/>
          <w:szCs w:val="28"/>
        </w:rPr>
        <w:t xml:space="preserve"> поиском </w:t>
      </w:r>
      <w:r w:rsidR="004C371A">
        <w:rPr>
          <w:color w:val="000000"/>
          <w:sz w:val="28"/>
          <w:szCs w:val="28"/>
        </w:rPr>
        <w:t xml:space="preserve"> </w:t>
      </w:r>
      <w:r w:rsidRPr="00244143">
        <w:rPr>
          <w:color w:val="000000"/>
          <w:sz w:val="28"/>
          <w:szCs w:val="28"/>
        </w:rPr>
        <w:t>оптимальных форм</w:t>
      </w:r>
      <w:r>
        <w:rPr>
          <w:color w:val="000000"/>
          <w:sz w:val="28"/>
          <w:szCs w:val="28"/>
        </w:rPr>
        <w:t xml:space="preserve"> индивидуальной </w:t>
      </w:r>
      <w:r w:rsidRPr="00244143">
        <w:rPr>
          <w:color w:val="000000"/>
          <w:sz w:val="28"/>
          <w:szCs w:val="28"/>
        </w:rPr>
        <w:t xml:space="preserve"> работы с детьми в системе дополнительного образования.</w:t>
      </w:r>
    </w:p>
    <w:p w:rsidR="00241AD6" w:rsidRDefault="00244143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244143">
        <w:rPr>
          <w:b/>
          <w:bCs/>
          <w:color w:val="000000"/>
          <w:sz w:val="28"/>
          <w:szCs w:val="28"/>
        </w:rPr>
        <w:t>Новизна</w:t>
      </w:r>
      <w:r w:rsidR="004C371A">
        <w:rPr>
          <w:b/>
          <w:bCs/>
          <w:color w:val="000000"/>
          <w:sz w:val="28"/>
          <w:szCs w:val="28"/>
        </w:rPr>
        <w:t xml:space="preserve"> программы</w:t>
      </w:r>
    </w:p>
    <w:p w:rsidR="00244143" w:rsidRPr="00244143" w:rsidRDefault="00244143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44143">
        <w:rPr>
          <w:color w:val="000000"/>
          <w:sz w:val="28"/>
          <w:szCs w:val="28"/>
        </w:rPr>
        <w:t> </w:t>
      </w:r>
      <w:r w:rsidR="004C371A">
        <w:rPr>
          <w:color w:val="000000"/>
          <w:sz w:val="28"/>
          <w:szCs w:val="28"/>
        </w:rPr>
        <w:t xml:space="preserve"> Новизна  программы  </w:t>
      </w:r>
      <w:r w:rsidRPr="00244143">
        <w:rPr>
          <w:color w:val="000000"/>
          <w:sz w:val="28"/>
          <w:szCs w:val="28"/>
        </w:rPr>
        <w:t xml:space="preserve">в том, что она </w:t>
      </w:r>
      <w:r w:rsidR="004C371A">
        <w:rPr>
          <w:color w:val="000000"/>
          <w:sz w:val="28"/>
          <w:szCs w:val="28"/>
        </w:rPr>
        <w:t>рассчитана на индивидуальную работу</w:t>
      </w:r>
      <w:r w:rsidRPr="00244143">
        <w:rPr>
          <w:color w:val="000000"/>
          <w:sz w:val="28"/>
          <w:szCs w:val="28"/>
        </w:rPr>
        <w:t xml:space="preserve"> </w:t>
      </w:r>
      <w:r w:rsidR="004C371A">
        <w:rPr>
          <w:color w:val="000000"/>
          <w:sz w:val="28"/>
          <w:szCs w:val="28"/>
        </w:rPr>
        <w:t xml:space="preserve">с обучающимся </w:t>
      </w:r>
      <w:r w:rsidRPr="00244143">
        <w:rPr>
          <w:color w:val="000000"/>
          <w:sz w:val="28"/>
          <w:szCs w:val="28"/>
        </w:rPr>
        <w:t>и позволяет</w:t>
      </w:r>
      <w:r w:rsidR="004C371A">
        <w:rPr>
          <w:color w:val="000000"/>
          <w:sz w:val="28"/>
          <w:szCs w:val="28"/>
        </w:rPr>
        <w:t xml:space="preserve"> ему </w:t>
      </w:r>
      <w:r w:rsidRPr="00244143">
        <w:rPr>
          <w:color w:val="000000"/>
          <w:sz w:val="28"/>
          <w:szCs w:val="28"/>
        </w:rPr>
        <w:t xml:space="preserve"> глубже, вдумчиво вникнуть в тонкости </w:t>
      </w:r>
      <w:r w:rsidRPr="00DD166B">
        <w:rPr>
          <w:color w:val="000000"/>
          <w:sz w:val="28"/>
          <w:szCs w:val="28"/>
        </w:rPr>
        <w:t>хореографического искусства, проявить себя на сцене, выступая соло, что очень значимо для любого ребенка. Знания, умения и навыки,</w:t>
      </w:r>
      <w:r w:rsidRPr="00244143">
        <w:rPr>
          <w:color w:val="000000"/>
          <w:sz w:val="28"/>
          <w:szCs w:val="28"/>
        </w:rPr>
        <w:t xml:space="preserve"> полученные по данной программе, помогут учащемуся окончательно определиться в выборе профессии и дальнейшего образования.</w:t>
      </w:r>
    </w:p>
    <w:p w:rsidR="00244143" w:rsidRPr="00244143" w:rsidRDefault="004C371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44143" w:rsidRPr="00244143">
        <w:rPr>
          <w:color w:val="000000"/>
          <w:sz w:val="28"/>
          <w:szCs w:val="28"/>
        </w:rPr>
        <w:t>В программе особое внимание уделено эффективности учебного процесса и выбору репертуара. Про</w:t>
      </w:r>
      <w:r w:rsidR="00244143" w:rsidRPr="00244143">
        <w:rPr>
          <w:color w:val="000000"/>
          <w:sz w:val="28"/>
          <w:szCs w:val="28"/>
        </w:rPr>
        <w:softHyphen/>
        <w:t>грамма сочетает тренировочные упражнения и танцевальные дви</w:t>
      </w:r>
      <w:r w:rsidR="00244143" w:rsidRPr="00244143">
        <w:rPr>
          <w:color w:val="000000"/>
          <w:sz w:val="28"/>
          <w:szCs w:val="28"/>
        </w:rPr>
        <w:softHyphen/>
        <w:t>жения классического и народно-сценического танцев и работу над показательным танцем соло, что способствует развитию танцевальных умений учащегося. Тео</w:t>
      </w:r>
      <w:r w:rsidR="00244143" w:rsidRPr="00244143">
        <w:rPr>
          <w:color w:val="000000"/>
          <w:sz w:val="28"/>
          <w:szCs w:val="28"/>
        </w:rPr>
        <w:softHyphen/>
        <w:t xml:space="preserve">ретические сведения по музыкальной </w:t>
      </w:r>
      <w:r w:rsidR="00244143" w:rsidRPr="00244143">
        <w:rPr>
          <w:color w:val="000000"/>
          <w:sz w:val="28"/>
          <w:szCs w:val="28"/>
        </w:rPr>
        <w:lastRenderedPageBreak/>
        <w:t>грамоте даются непосред</w:t>
      </w:r>
      <w:r w:rsidR="00244143" w:rsidRPr="00244143">
        <w:rPr>
          <w:color w:val="000000"/>
          <w:sz w:val="28"/>
          <w:szCs w:val="28"/>
        </w:rPr>
        <w:softHyphen/>
        <w:t>ственно в процессе практических занятий и в ходе работы над танцевальным номером.</w:t>
      </w:r>
    </w:p>
    <w:p w:rsidR="004C371A" w:rsidRPr="004C371A" w:rsidRDefault="00244143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C371A">
        <w:rPr>
          <w:b/>
          <w:bCs/>
          <w:color w:val="000000"/>
          <w:sz w:val="28"/>
          <w:szCs w:val="28"/>
        </w:rPr>
        <w:t>Актуальность</w:t>
      </w:r>
      <w:r w:rsidRPr="004C371A">
        <w:rPr>
          <w:b/>
          <w:color w:val="000000"/>
          <w:sz w:val="28"/>
          <w:szCs w:val="28"/>
        </w:rPr>
        <w:t> программы</w:t>
      </w:r>
    </w:p>
    <w:p w:rsidR="00244143" w:rsidRDefault="004C371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Актуальность  программы </w:t>
      </w:r>
      <w:r w:rsidR="00244143" w:rsidRPr="00244143">
        <w:rPr>
          <w:color w:val="000000"/>
          <w:sz w:val="28"/>
          <w:szCs w:val="28"/>
        </w:rPr>
        <w:t xml:space="preserve">безусловна, поскольку танец и музыкально </w:t>
      </w:r>
      <w:r w:rsidR="00DD166B">
        <w:rPr>
          <w:color w:val="000000"/>
          <w:sz w:val="28"/>
          <w:szCs w:val="28"/>
        </w:rPr>
        <w:t>–</w:t>
      </w:r>
      <w:r w:rsidR="00244143" w:rsidRPr="00244143">
        <w:rPr>
          <w:color w:val="000000"/>
          <w:sz w:val="28"/>
          <w:szCs w:val="28"/>
        </w:rPr>
        <w:t xml:space="preserve"> </w:t>
      </w:r>
      <w:proofErr w:type="gramStart"/>
      <w:r w:rsidR="00244143" w:rsidRPr="00244143">
        <w:rPr>
          <w:color w:val="000000"/>
          <w:sz w:val="28"/>
          <w:szCs w:val="28"/>
        </w:rPr>
        <w:t>ритмическую</w:t>
      </w:r>
      <w:r w:rsidR="00DD166B">
        <w:rPr>
          <w:color w:val="000000"/>
          <w:sz w:val="28"/>
          <w:szCs w:val="28"/>
        </w:rPr>
        <w:t xml:space="preserve"> </w:t>
      </w:r>
      <w:r w:rsidR="00244143" w:rsidRPr="00244143">
        <w:rPr>
          <w:color w:val="000000"/>
          <w:sz w:val="28"/>
          <w:szCs w:val="28"/>
        </w:rPr>
        <w:t xml:space="preserve"> деятельность</w:t>
      </w:r>
      <w:proofErr w:type="gramEnd"/>
      <w:r w:rsidR="00244143" w:rsidRPr="00244143">
        <w:rPr>
          <w:color w:val="000000"/>
          <w:sz w:val="28"/>
          <w:szCs w:val="28"/>
        </w:rPr>
        <w:t xml:space="preserve"> сегодня необходимо рассмат</w:t>
      </w:r>
      <w:r w:rsidR="00244143" w:rsidRPr="00244143">
        <w:rPr>
          <w:color w:val="000000"/>
          <w:sz w:val="28"/>
          <w:szCs w:val="28"/>
        </w:rPr>
        <w:softHyphen/>
        <w:t>ривать не просто как метод музыкального и танцевального воспитания, а как вид творческой деятельности в широком понимании, как часть общечеловече</w:t>
      </w:r>
      <w:r w:rsidR="00244143" w:rsidRPr="00244143">
        <w:rPr>
          <w:color w:val="000000"/>
          <w:sz w:val="28"/>
          <w:szCs w:val="28"/>
        </w:rPr>
        <w:softHyphen/>
        <w:t>ской культуры</w:t>
      </w:r>
      <w:r>
        <w:rPr>
          <w:color w:val="000000"/>
          <w:sz w:val="28"/>
          <w:szCs w:val="28"/>
        </w:rPr>
        <w:t xml:space="preserve">.           </w:t>
      </w:r>
      <w:r w:rsidR="00244143" w:rsidRPr="00244143">
        <w:rPr>
          <w:color w:val="000000"/>
          <w:sz w:val="28"/>
          <w:szCs w:val="28"/>
        </w:rPr>
        <w:t>Публичные выступления формируют психологическую стойкость, а социально - значимая деятельность помогает формировать активную гражданскую позицию и ответственность за личные результаты.</w:t>
      </w:r>
      <w:r>
        <w:rPr>
          <w:color w:val="000000"/>
          <w:sz w:val="28"/>
          <w:szCs w:val="28"/>
        </w:rPr>
        <w:t xml:space="preserve"> </w:t>
      </w:r>
    </w:p>
    <w:p w:rsidR="004C371A" w:rsidRPr="004C371A" w:rsidRDefault="004C371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C371A">
        <w:rPr>
          <w:b/>
          <w:color w:val="000000"/>
          <w:sz w:val="28"/>
          <w:szCs w:val="28"/>
        </w:rPr>
        <w:t>Цель и задачи программы</w:t>
      </w:r>
    </w:p>
    <w:p w:rsidR="004C371A" w:rsidRPr="004C371A" w:rsidRDefault="004C371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C371A">
        <w:rPr>
          <w:b/>
          <w:bCs/>
          <w:color w:val="000000"/>
          <w:sz w:val="28"/>
          <w:szCs w:val="28"/>
        </w:rPr>
        <w:t>Цель программы</w:t>
      </w:r>
      <w:r w:rsidRPr="004C371A">
        <w:rPr>
          <w:color w:val="000000"/>
          <w:sz w:val="28"/>
          <w:szCs w:val="28"/>
        </w:rPr>
        <w:t xml:space="preserve"> – развитие способностей </w:t>
      </w:r>
      <w:r w:rsidR="00DD166B">
        <w:rPr>
          <w:color w:val="000000"/>
          <w:sz w:val="28"/>
          <w:szCs w:val="28"/>
        </w:rPr>
        <w:t xml:space="preserve">обучающегося </w:t>
      </w:r>
      <w:r w:rsidRPr="004C371A">
        <w:rPr>
          <w:color w:val="000000"/>
          <w:sz w:val="28"/>
          <w:szCs w:val="28"/>
        </w:rPr>
        <w:t xml:space="preserve"> и творческой реали</w:t>
      </w:r>
      <w:r w:rsidRPr="004C371A">
        <w:rPr>
          <w:color w:val="000000"/>
          <w:sz w:val="28"/>
          <w:szCs w:val="28"/>
        </w:rPr>
        <w:softHyphen/>
        <w:t>зации полученных знаний, умений и навыков средствами хореографии.</w:t>
      </w:r>
    </w:p>
    <w:p w:rsidR="004C371A" w:rsidRPr="004C371A" w:rsidRDefault="004C371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C371A">
        <w:rPr>
          <w:b/>
          <w:bCs/>
          <w:color w:val="000000"/>
          <w:sz w:val="28"/>
          <w:szCs w:val="28"/>
        </w:rPr>
        <w:t>Задачи программы</w:t>
      </w:r>
      <w:r w:rsidR="002F158A">
        <w:rPr>
          <w:b/>
          <w:bCs/>
          <w:color w:val="000000"/>
          <w:sz w:val="28"/>
          <w:szCs w:val="28"/>
        </w:rPr>
        <w:t>:</w:t>
      </w:r>
    </w:p>
    <w:p w:rsidR="004C371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>о</w:t>
      </w:r>
      <w:r w:rsidR="004C371A" w:rsidRPr="002F158A">
        <w:rPr>
          <w:bCs/>
          <w:color w:val="000000"/>
          <w:sz w:val="28"/>
          <w:szCs w:val="28"/>
          <w:u w:val="single"/>
        </w:rPr>
        <w:t>бучающие:</w:t>
      </w:r>
    </w:p>
    <w:p w:rsidR="004C371A" w:rsidRPr="004C371A" w:rsidRDefault="004C371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C371A">
        <w:rPr>
          <w:i/>
          <w:iCs/>
          <w:color w:val="000000"/>
          <w:sz w:val="28"/>
          <w:szCs w:val="28"/>
        </w:rPr>
        <w:t>-</w:t>
      </w:r>
      <w:r w:rsidR="002F158A">
        <w:rPr>
          <w:color w:val="000000"/>
          <w:sz w:val="28"/>
          <w:szCs w:val="28"/>
        </w:rPr>
        <w:t>о</w:t>
      </w:r>
      <w:r w:rsidRPr="004C371A">
        <w:rPr>
          <w:color w:val="000000"/>
          <w:sz w:val="28"/>
          <w:szCs w:val="28"/>
        </w:rPr>
        <w:t xml:space="preserve">своить с обучающимся </w:t>
      </w:r>
      <w:r w:rsidR="002F158A">
        <w:rPr>
          <w:color w:val="000000"/>
          <w:sz w:val="28"/>
          <w:szCs w:val="28"/>
        </w:rPr>
        <w:t xml:space="preserve"> </w:t>
      </w:r>
      <w:r w:rsidRPr="004C371A">
        <w:rPr>
          <w:color w:val="000000"/>
          <w:sz w:val="28"/>
          <w:szCs w:val="28"/>
        </w:rPr>
        <w:t>теоретические и практические основы классического, народно-сценического танцев по данному курсу программы;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</w:t>
      </w:r>
      <w:r w:rsidR="004C371A" w:rsidRPr="004C371A">
        <w:rPr>
          <w:color w:val="000000"/>
          <w:sz w:val="28"/>
          <w:szCs w:val="28"/>
        </w:rPr>
        <w:t>аучить умению импровизировать;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</w:t>
      </w:r>
      <w:r w:rsidR="004C371A" w:rsidRPr="004C371A">
        <w:rPr>
          <w:color w:val="000000"/>
          <w:sz w:val="28"/>
          <w:szCs w:val="28"/>
        </w:rPr>
        <w:t>акрепить имеющиеся знания по гигиеническим нормам, здоровому образу жизни, т</w:t>
      </w:r>
      <w:r>
        <w:rPr>
          <w:color w:val="000000"/>
          <w:sz w:val="28"/>
          <w:szCs w:val="28"/>
        </w:rPr>
        <w:t>ехнике безопасности на занятиях;</w:t>
      </w:r>
    </w:p>
    <w:p w:rsidR="004C371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>р</w:t>
      </w:r>
      <w:r w:rsidR="004C371A" w:rsidRPr="002F158A">
        <w:rPr>
          <w:bCs/>
          <w:color w:val="000000"/>
          <w:sz w:val="28"/>
          <w:szCs w:val="28"/>
          <w:u w:val="single"/>
        </w:rPr>
        <w:t>азвивающие: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</w:t>
      </w:r>
      <w:r w:rsidR="004C371A" w:rsidRPr="004C371A">
        <w:rPr>
          <w:color w:val="000000"/>
          <w:sz w:val="28"/>
          <w:szCs w:val="28"/>
        </w:rPr>
        <w:t>азвивать творческие способности учащихся, способность к импровизации, образное мышление;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</w:t>
      </w:r>
      <w:r w:rsidR="004C371A" w:rsidRPr="004C371A">
        <w:rPr>
          <w:color w:val="000000"/>
          <w:sz w:val="28"/>
          <w:szCs w:val="28"/>
        </w:rPr>
        <w:t>азвивать физические способности: пластичность мышц, скоростно-силовые качества, выносливость, устойчивость;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</w:t>
      </w:r>
      <w:r w:rsidR="004C371A" w:rsidRPr="004C371A">
        <w:rPr>
          <w:color w:val="000000"/>
          <w:sz w:val="28"/>
          <w:szCs w:val="28"/>
        </w:rPr>
        <w:t>азвивать танцевальную выразительность;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</w:t>
      </w:r>
      <w:r w:rsidR="004C371A" w:rsidRPr="004C371A">
        <w:rPr>
          <w:color w:val="000000"/>
          <w:sz w:val="28"/>
          <w:szCs w:val="28"/>
        </w:rPr>
        <w:t>родолжать формировать у обучающегося практические навыки участия в показательных выступлениях, конкурсах и сорев</w:t>
      </w:r>
      <w:r>
        <w:rPr>
          <w:color w:val="000000"/>
          <w:sz w:val="28"/>
          <w:szCs w:val="28"/>
        </w:rPr>
        <w:t>нованиях;</w:t>
      </w:r>
    </w:p>
    <w:p w:rsidR="004C371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  <w:u w:val="single"/>
        </w:rPr>
        <w:t>в</w:t>
      </w:r>
      <w:r w:rsidR="004C371A" w:rsidRPr="002F158A">
        <w:rPr>
          <w:bCs/>
          <w:color w:val="000000"/>
          <w:sz w:val="28"/>
          <w:szCs w:val="28"/>
          <w:u w:val="single"/>
        </w:rPr>
        <w:t>оспитательные: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</w:t>
      </w:r>
      <w:r w:rsidR="004C371A" w:rsidRPr="004C371A">
        <w:rPr>
          <w:color w:val="000000"/>
          <w:sz w:val="28"/>
          <w:szCs w:val="28"/>
        </w:rPr>
        <w:t>одействовать воспитанию личностных качеств: настойчивости, силы воли, смелости, дисциплинированности, самостоятельности, чувства ответственности;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</w:t>
      </w:r>
      <w:r w:rsidR="004C371A" w:rsidRPr="004C371A">
        <w:rPr>
          <w:color w:val="000000"/>
          <w:sz w:val="28"/>
          <w:szCs w:val="28"/>
        </w:rPr>
        <w:t>оспитывать коммуникативные качества обучающегося, социальных норм взаимодействия и сотрудничества в учебной и соревновательной деятельности;</w:t>
      </w:r>
    </w:p>
    <w:p w:rsidR="004C371A" w:rsidRPr="004C371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-ф</w:t>
      </w:r>
      <w:r w:rsidR="004C371A" w:rsidRPr="004C371A">
        <w:rPr>
          <w:color w:val="000000"/>
          <w:sz w:val="28"/>
          <w:szCs w:val="28"/>
        </w:rPr>
        <w:t>ормировать культуру здорового и безопасного образа жизни, укрепить здоровье учащегося.</w:t>
      </w:r>
    </w:p>
    <w:p w:rsidR="002F158A" w:rsidRPr="002F158A" w:rsidRDefault="002F158A" w:rsidP="00A87D71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58A">
        <w:rPr>
          <w:rFonts w:ascii="Times New Roman" w:hAnsi="Times New Roman" w:cs="Times New Roman"/>
          <w:color w:val="000000" w:themeColor="text1"/>
          <w:sz w:val="28"/>
          <w:szCs w:val="28"/>
        </w:rPr>
        <w:t>На практических занятиях очень важно:</w:t>
      </w:r>
    </w:p>
    <w:p w:rsidR="002F158A" w:rsidRPr="002F158A" w:rsidRDefault="002F158A" w:rsidP="00A87D71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58A">
        <w:rPr>
          <w:rFonts w:ascii="Times New Roman" w:hAnsi="Times New Roman" w:cs="Times New Roman"/>
          <w:color w:val="000000" w:themeColor="text1"/>
          <w:sz w:val="28"/>
          <w:szCs w:val="28"/>
        </w:rPr>
        <w:t>-  переводить на русский язык все иностранные термины;</w:t>
      </w:r>
    </w:p>
    <w:p w:rsidR="002F158A" w:rsidRPr="002F158A" w:rsidRDefault="002F158A" w:rsidP="00A87D71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58A">
        <w:rPr>
          <w:rFonts w:ascii="Times New Roman" w:hAnsi="Times New Roman" w:cs="Times New Roman"/>
          <w:color w:val="000000" w:themeColor="text1"/>
          <w:sz w:val="28"/>
          <w:szCs w:val="28"/>
        </w:rPr>
        <w:t>-  объяснять назначение упражнения и правила его исполнения;</w:t>
      </w:r>
    </w:p>
    <w:p w:rsidR="002F158A" w:rsidRPr="002F158A" w:rsidRDefault="002F158A" w:rsidP="00A87D71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5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 равномерно распределять физическую нагрузку и чередовать работу различных групп мышц, развивать внимание и осознанный контроль над работой мышц;</w:t>
      </w:r>
    </w:p>
    <w:p w:rsidR="002F158A" w:rsidRPr="002F158A" w:rsidRDefault="002F158A" w:rsidP="00A87D71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58A">
        <w:rPr>
          <w:rFonts w:ascii="Times New Roman" w:hAnsi="Times New Roman" w:cs="Times New Roman"/>
          <w:color w:val="000000" w:themeColor="text1"/>
          <w:sz w:val="28"/>
          <w:szCs w:val="28"/>
        </w:rPr>
        <w:t>-  воспитывать самостоятельность в выполнении учебных заданий.</w:t>
      </w:r>
    </w:p>
    <w:p w:rsidR="002F158A" w:rsidRPr="002F158A" w:rsidRDefault="002F158A" w:rsidP="00A87D7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58A">
        <w:rPr>
          <w:rFonts w:ascii="Times New Roman" w:hAnsi="Times New Roman" w:cs="Times New Roman"/>
          <w:b/>
          <w:sz w:val="28"/>
          <w:szCs w:val="28"/>
        </w:rPr>
        <w:t>Ожидаемые</w:t>
      </w:r>
      <w:r w:rsidRPr="002F15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результаты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Обучающийся </w:t>
      </w:r>
      <w:r w:rsidRPr="002F158A">
        <w:rPr>
          <w:color w:val="000000"/>
          <w:sz w:val="28"/>
          <w:szCs w:val="28"/>
        </w:rPr>
        <w:t xml:space="preserve"> должен знать и уметь: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-знать схемы танцев, основные перестроения, построения, рисунки танца, сюжеты, содержание;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-слышать музыкальный ритм (и попадать в него), конец и начало музыкальной фразы;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-уметь выполнять ходы и движения танца на доступном уровне;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-иметь представление об эмоционально-образном содержании танцев;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-улавливать характер и темп музыкального сопровождения;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-уметь работать на зрителя;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-уметь вовремя вступать в музыку;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-уметь работать на сцене: ориентироваться по площади, по центру, по направлениям и основным фигурам - кругу, диагонали, шеренге;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-уметь соблюдать правила поведения на сцене и за кулисами.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Основной показатель работы - выполнение программных требований по уровню подготовленности учащегося: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-физическое развитие;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-техническое развитие (технически правильно выполнять движения, танцы);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-теоретическое развитие (знание теории, терминологии);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-музыкальное развитие (правильное вступление, выделение сильной доли, затакта, метроритма);</w:t>
      </w:r>
    </w:p>
    <w:p w:rsidR="002F158A" w:rsidRPr="002F158A" w:rsidRDefault="002F158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158A">
        <w:rPr>
          <w:color w:val="000000"/>
          <w:sz w:val="28"/>
          <w:szCs w:val="28"/>
        </w:rPr>
        <w:t>-эстетическое и духовное развитие, личностное развитие, творческое развитие.</w:t>
      </w:r>
    </w:p>
    <w:p w:rsidR="00121B01" w:rsidRPr="00241AD6" w:rsidRDefault="00121B01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41AD6">
        <w:rPr>
          <w:b/>
          <w:bCs/>
          <w:color w:val="000000"/>
          <w:sz w:val="28"/>
          <w:szCs w:val="28"/>
        </w:rPr>
        <w:t>Срок реализации программы</w:t>
      </w:r>
      <w:r w:rsidR="00ED3762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</w:t>
      </w:r>
      <w:r w:rsidRPr="00241AD6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один год. </w:t>
      </w:r>
      <w:r w:rsidRPr="00241AD6">
        <w:rPr>
          <w:color w:val="000000"/>
          <w:sz w:val="28"/>
          <w:szCs w:val="28"/>
        </w:rPr>
        <w:t xml:space="preserve"> Количество часов в год – 72</w:t>
      </w:r>
      <w:r>
        <w:rPr>
          <w:color w:val="000000"/>
          <w:sz w:val="28"/>
          <w:szCs w:val="28"/>
        </w:rPr>
        <w:t>ч. (36 учебных недель в год)</w:t>
      </w:r>
      <w:r w:rsidRPr="00241AD6">
        <w:rPr>
          <w:color w:val="000000"/>
          <w:sz w:val="28"/>
          <w:szCs w:val="28"/>
        </w:rPr>
        <w:t>.</w:t>
      </w:r>
      <w:r w:rsidR="00DD166B" w:rsidRPr="00DD166B">
        <w:rPr>
          <w:color w:val="000000"/>
          <w:sz w:val="28"/>
          <w:szCs w:val="28"/>
        </w:rPr>
        <w:t xml:space="preserve"> </w:t>
      </w:r>
      <w:r w:rsidR="00DD166B">
        <w:rPr>
          <w:color w:val="000000"/>
          <w:sz w:val="28"/>
          <w:szCs w:val="28"/>
        </w:rPr>
        <w:t xml:space="preserve">Режим занятий </w:t>
      </w:r>
      <w:r w:rsidR="00DD166B" w:rsidRPr="00241AD6">
        <w:rPr>
          <w:color w:val="000000"/>
          <w:sz w:val="28"/>
          <w:szCs w:val="28"/>
        </w:rPr>
        <w:t xml:space="preserve">- </w:t>
      </w:r>
      <w:r w:rsidR="00CF7DCE">
        <w:rPr>
          <w:color w:val="000000"/>
          <w:sz w:val="28"/>
          <w:szCs w:val="28"/>
        </w:rPr>
        <w:t xml:space="preserve"> по 1 часу  </w:t>
      </w:r>
      <w:r w:rsidR="00DD166B">
        <w:rPr>
          <w:color w:val="000000"/>
          <w:sz w:val="28"/>
          <w:szCs w:val="28"/>
        </w:rPr>
        <w:t>2 раза  в неделю.</w:t>
      </w:r>
    </w:p>
    <w:p w:rsidR="00A87D71" w:rsidRDefault="00A87D71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ED3762" w:rsidRDefault="00121B01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241AD6">
        <w:rPr>
          <w:b/>
          <w:bCs/>
          <w:color w:val="000000"/>
          <w:sz w:val="28"/>
          <w:szCs w:val="28"/>
        </w:rPr>
        <w:t>Условия реализации программы</w:t>
      </w:r>
    </w:p>
    <w:p w:rsidR="00ED3762" w:rsidRDefault="00ED3762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121B01" w:rsidRPr="00241AD6">
        <w:rPr>
          <w:color w:val="000000"/>
          <w:sz w:val="28"/>
          <w:szCs w:val="28"/>
        </w:rPr>
        <w:t>Технические средства обучения: для занятий необходимы следующие условия: проветриваемое помещение с зеркалами, станком, музыкальное сопровождение (магнитофон).</w:t>
      </w:r>
      <w:r>
        <w:rPr>
          <w:color w:val="000000"/>
          <w:sz w:val="28"/>
          <w:szCs w:val="28"/>
        </w:rPr>
        <w:t xml:space="preserve">  </w:t>
      </w:r>
      <w:r w:rsidR="00121B01" w:rsidRPr="00241AD6">
        <w:rPr>
          <w:color w:val="000000"/>
          <w:sz w:val="28"/>
          <w:szCs w:val="28"/>
        </w:rPr>
        <w:t>Занятия должны проводиться в просторном помещении, соответствующем требованиям техники безопасности, противопожарной</w:t>
      </w:r>
      <w:r>
        <w:rPr>
          <w:color w:val="000000"/>
          <w:sz w:val="28"/>
          <w:szCs w:val="28"/>
        </w:rPr>
        <w:t xml:space="preserve"> </w:t>
      </w:r>
      <w:r w:rsidR="00121B01" w:rsidRPr="00241AD6">
        <w:rPr>
          <w:color w:val="000000"/>
          <w:sz w:val="28"/>
          <w:szCs w:val="28"/>
        </w:rPr>
        <w:t xml:space="preserve"> безопасности, санитарным нормам. Кабинет должен хорошо освещаться и регулярно проветриваться. </w:t>
      </w:r>
    </w:p>
    <w:p w:rsidR="00121B01" w:rsidRDefault="00121B01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D3762">
        <w:rPr>
          <w:bCs/>
          <w:color w:val="000000"/>
          <w:sz w:val="28"/>
          <w:szCs w:val="28"/>
        </w:rPr>
        <w:t>Количес</w:t>
      </w:r>
      <w:r w:rsidR="00ED3762">
        <w:rPr>
          <w:bCs/>
          <w:color w:val="000000"/>
          <w:sz w:val="28"/>
          <w:szCs w:val="28"/>
        </w:rPr>
        <w:t>тво детей, уча</w:t>
      </w:r>
      <w:r w:rsidR="00DD166B">
        <w:rPr>
          <w:bCs/>
          <w:color w:val="000000"/>
          <w:sz w:val="28"/>
          <w:szCs w:val="28"/>
        </w:rPr>
        <w:t>ствующих в реализации программы</w:t>
      </w:r>
      <w:r w:rsidRPr="00ED3762">
        <w:rPr>
          <w:bCs/>
          <w:color w:val="000000"/>
          <w:sz w:val="28"/>
          <w:szCs w:val="28"/>
        </w:rPr>
        <w:t>:</w:t>
      </w:r>
      <w:r w:rsidRPr="00ED3762">
        <w:rPr>
          <w:color w:val="000000"/>
          <w:sz w:val="28"/>
          <w:szCs w:val="28"/>
        </w:rPr>
        <w:t> 1.</w:t>
      </w:r>
    </w:p>
    <w:p w:rsidR="00ED3762" w:rsidRDefault="00ED3762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41AD6">
        <w:rPr>
          <w:b/>
          <w:bCs/>
          <w:color w:val="000000"/>
          <w:sz w:val="28"/>
          <w:szCs w:val="28"/>
        </w:rPr>
        <w:t>Формы занятий: </w:t>
      </w:r>
      <w:r>
        <w:rPr>
          <w:color w:val="000000"/>
          <w:sz w:val="28"/>
          <w:szCs w:val="28"/>
        </w:rPr>
        <w:t>индивидуальные занятия.</w:t>
      </w:r>
    </w:p>
    <w:p w:rsidR="00ED3762" w:rsidRPr="00ED3762" w:rsidRDefault="00ED3762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D3762">
        <w:rPr>
          <w:color w:val="000000" w:themeColor="text1"/>
          <w:sz w:val="28"/>
          <w:szCs w:val="28"/>
        </w:rPr>
        <w:lastRenderedPageBreak/>
        <w:t xml:space="preserve">Обучаться по данной программе могут все желающие дети </w:t>
      </w:r>
      <w:r>
        <w:rPr>
          <w:color w:val="000000" w:themeColor="text1"/>
          <w:sz w:val="28"/>
          <w:szCs w:val="28"/>
        </w:rPr>
        <w:t>13-14 лет (базовый уровень).</w:t>
      </w:r>
    </w:p>
    <w:p w:rsidR="00623CC8" w:rsidRPr="003541CB" w:rsidRDefault="00244143" w:rsidP="00A87D7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244143">
        <w:rPr>
          <w:color w:val="000000"/>
          <w:sz w:val="28"/>
          <w:szCs w:val="28"/>
        </w:rPr>
        <w:t>Публ</w:t>
      </w:r>
      <w:r w:rsidR="003541CB">
        <w:rPr>
          <w:color w:val="000000"/>
          <w:sz w:val="28"/>
          <w:szCs w:val="28"/>
        </w:rPr>
        <w:t>ичные выступления формируют у обуч</w:t>
      </w:r>
      <w:r w:rsidRPr="00244143">
        <w:rPr>
          <w:color w:val="000000"/>
          <w:sz w:val="28"/>
          <w:szCs w:val="28"/>
        </w:rPr>
        <w:t>а</w:t>
      </w:r>
      <w:r w:rsidR="003541CB">
        <w:rPr>
          <w:color w:val="000000"/>
          <w:sz w:val="28"/>
          <w:szCs w:val="28"/>
        </w:rPr>
        <w:t>ю</w:t>
      </w:r>
      <w:r w:rsidRPr="00244143">
        <w:rPr>
          <w:color w:val="000000"/>
          <w:sz w:val="28"/>
          <w:szCs w:val="28"/>
        </w:rPr>
        <w:t>щегося психологическую стойкость, а социально - значимая деятельность помогает формировать активную гражданскую позицию и ответственность за личные и коллективные результаты. Каждое движение или хореографическая композиция, этюд, танец, осваиваемые в учебном курсе каждого раздела данной программы, требует от учащегося максимальной творческой активности, мобилизации духовных, эмоциональных и физических сил, самоотдачи, самоопределения и самореализации. Со временем хореография становится для ребенка не только эстетической ценностью, требования, которые хореографическая деятельность предъявляет к учащемуся, воспитывают стабильную социально-адаптированную личность и целеустремленность, которые влияют на характер и жизненные ценности, самоопределение.</w:t>
      </w:r>
    </w:p>
    <w:p w:rsidR="00ED3762" w:rsidRPr="00ED3762" w:rsidRDefault="00ED3762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D37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2.Календарный учебный график</w:t>
      </w:r>
    </w:p>
    <w:p w:rsidR="00ED3762" w:rsidRPr="00ED3762" w:rsidRDefault="00ED3762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37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Начало учебного года </w:t>
      </w:r>
      <w:r w:rsidRPr="00ED3762">
        <w:rPr>
          <w:rFonts w:ascii="Times New Roman" w:hAnsi="Times New Roman" w:cs="Times New Roman"/>
          <w:color w:val="000000" w:themeColor="text1"/>
          <w:sz w:val="28"/>
          <w:szCs w:val="28"/>
        </w:rPr>
        <w:t>- 1 сентября.</w:t>
      </w:r>
    </w:p>
    <w:p w:rsidR="00ED3762" w:rsidRPr="00ED3762" w:rsidRDefault="00ED3762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37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Окончание учебного года</w:t>
      </w:r>
      <w:r w:rsidRPr="00ED37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31 мая.</w:t>
      </w:r>
    </w:p>
    <w:tbl>
      <w:tblPr>
        <w:tblStyle w:val="a4"/>
        <w:tblW w:w="10065" w:type="dxa"/>
        <w:tblInd w:w="-318" w:type="dxa"/>
        <w:tblLook w:val="04A0"/>
      </w:tblPr>
      <w:tblGrid>
        <w:gridCol w:w="2199"/>
        <w:gridCol w:w="1333"/>
        <w:gridCol w:w="1590"/>
        <w:gridCol w:w="1590"/>
        <w:gridCol w:w="1381"/>
        <w:gridCol w:w="1972"/>
      </w:tblGrid>
      <w:tr w:rsidR="00ED3762" w:rsidRPr="00ED3762" w:rsidTr="008233DD">
        <w:tc>
          <w:tcPr>
            <w:tcW w:w="2215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группы</w:t>
            </w:r>
          </w:p>
        </w:tc>
        <w:tc>
          <w:tcPr>
            <w:tcW w:w="1293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 обучения</w:t>
            </w:r>
          </w:p>
        </w:tc>
        <w:tc>
          <w:tcPr>
            <w:tcW w:w="1595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учебных недель</w:t>
            </w:r>
          </w:p>
        </w:tc>
        <w:tc>
          <w:tcPr>
            <w:tcW w:w="1595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 учебных дней</w:t>
            </w:r>
          </w:p>
        </w:tc>
        <w:tc>
          <w:tcPr>
            <w:tcW w:w="1383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 учебных часов</w:t>
            </w:r>
          </w:p>
        </w:tc>
        <w:tc>
          <w:tcPr>
            <w:tcW w:w="1984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Режим работы</w:t>
            </w:r>
          </w:p>
        </w:tc>
      </w:tr>
      <w:tr w:rsidR="00ED3762" w:rsidRPr="00ED3762" w:rsidTr="008233DD">
        <w:tc>
          <w:tcPr>
            <w:tcW w:w="2215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 №</w:t>
            </w:r>
            <w:r w:rsidR="003541C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293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595" w:type="dxa"/>
          </w:tcPr>
          <w:p w:rsidR="00ED3762" w:rsidRPr="00ED3762" w:rsidRDefault="00ED376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383" w:type="dxa"/>
          </w:tcPr>
          <w:p w:rsidR="00ED3762" w:rsidRPr="00ED3762" w:rsidRDefault="003541CB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984" w:type="dxa"/>
          </w:tcPr>
          <w:p w:rsidR="00ED3762" w:rsidRPr="00ED3762" w:rsidRDefault="003541CB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раза в неделю по 1</w:t>
            </w:r>
            <w:r w:rsidR="00ED3762" w:rsidRPr="00ED37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</w:p>
        </w:tc>
      </w:tr>
    </w:tbl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357B" w:rsidRPr="00B8357B" w:rsidRDefault="00B8357B" w:rsidP="00A87D71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3.Учебный план</w:t>
      </w:r>
    </w:p>
    <w:tbl>
      <w:tblPr>
        <w:tblW w:w="982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0"/>
        <w:gridCol w:w="4453"/>
        <w:gridCol w:w="1617"/>
        <w:gridCol w:w="1477"/>
        <w:gridCol w:w="1516"/>
      </w:tblGrid>
      <w:tr w:rsidR="00B8357B" w:rsidRPr="00B8357B" w:rsidTr="00B8357B">
        <w:trPr>
          <w:trHeight w:val="983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/</w:t>
            </w:r>
            <w:proofErr w:type="spellStart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раздела, темы</w:t>
            </w:r>
          </w:p>
        </w:tc>
        <w:tc>
          <w:tcPr>
            <w:tcW w:w="161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516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Практика</w:t>
            </w:r>
          </w:p>
        </w:tc>
      </w:tr>
      <w:tr w:rsidR="00B8357B" w:rsidRPr="00B8357B" w:rsidTr="00B8357B">
        <w:trPr>
          <w:trHeight w:val="156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Теоретические сведения,</w:t>
            </w:r>
            <w:r w:rsidR="000B77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вводный контроль,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инструктаж по технике безопасности.</w:t>
            </w:r>
          </w:p>
        </w:tc>
        <w:tc>
          <w:tcPr>
            <w:tcW w:w="161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16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B8357B" w:rsidRPr="00B8357B" w:rsidTr="00B8357B">
        <w:trPr>
          <w:trHeight w:val="156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Партерная гимнастика.</w:t>
            </w:r>
          </w:p>
        </w:tc>
        <w:tc>
          <w:tcPr>
            <w:tcW w:w="1617" w:type="dxa"/>
          </w:tcPr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B8357B" w:rsidRPr="00B8357B" w:rsidTr="00B8357B">
        <w:trPr>
          <w:trHeight w:val="329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453" w:type="dxa"/>
          </w:tcPr>
          <w:p w:rsidR="00B8357B" w:rsidRPr="00BA3039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Классический</w:t>
            </w:r>
            <w:r w:rsidR="00CF7DCE" w:rsidRPr="00BA3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танец</w:t>
            </w:r>
            <w:r w:rsidRPr="00BA3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B8357B" w:rsidRPr="00BA3039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BA3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3.1 </w:t>
            </w:r>
            <w:r w:rsidRPr="000B77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proofErr w:type="spellStart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hangement</w:t>
            </w:r>
            <w:proofErr w:type="spellEnd"/>
            <w:r w:rsidRPr="00BA3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de</w:t>
            </w:r>
            <w:r w:rsidRPr="00BA3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pied</w:t>
            </w:r>
            <w:r w:rsidRPr="00BA30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  <w:p w:rsidR="00B8357B" w:rsidRPr="00A87D71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7D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3.2 </w:t>
            </w:r>
            <w:proofErr w:type="spellStart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Relevelent</w:t>
            </w:r>
            <w:proofErr w:type="spellEnd"/>
            <w:r w:rsidR="001D422F" w:rsidRPr="00A87D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r w:rsidRPr="00A87D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90</w:t>
            </w:r>
            <w:r w:rsidRPr="00A87D7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Pr="00A87D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3.3 </w:t>
            </w:r>
            <w:proofErr w:type="spellStart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Echappee</w:t>
            </w:r>
            <w:proofErr w:type="spellEnd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3.4 Экзерсис на середине.</w:t>
            </w:r>
          </w:p>
        </w:tc>
        <w:tc>
          <w:tcPr>
            <w:tcW w:w="161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B8357B" w:rsidRPr="00B8357B" w:rsidTr="00B8357B">
        <w:trPr>
          <w:trHeight w:val="156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Народно-сценический танец.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4.1 Шаги с </w:t>
            </w:r>
            <w:proofErr w:type="spellStart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переступаниями</w:t>
            </w:r>
            <w:proofErr w:type="spellEnd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шаги 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 притопом.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4.2 «</w:t>
            </w:r>
            <w:proofErr w:type="spellStart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Моталочка</w:t>
            </w:r>
            <w:proofErr w:type="spellEnd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«гармошка».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4.3«</w:t>
            </w:r>
            <w:proofErr w:type="spellStart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Ковырялочка</w:t>
            </w:r>
            <w:proofErr w:type="spellEnd"/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с переступанием.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4.4 Комбинации движений на основе изученных движений.</w:t>
            </w:r>
          </w:p>
        </w:tc>
        <w:tc>
          <w:tcPr>
            <w:tcW w:w="161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E3500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  <w:p w:rsid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E3500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500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E3500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B8357B" w:rsidRPr="00B8357B" w:rsidTr="00B8357B">
        <w:trPr>
          <w:trHeight w:val="156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5.</w:t>
            </w:r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Промежуточный контроль.</w:t>
            </w:r>
          </w:p>
        </w:tc>
        <w:tc>
          <w:tcPr>
            <w:tcW w:w="1617" w:type="dxa"/>
          </w:tcPr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B8357B" w:rsidRPr="00B8357B" w:rsidTr="00B8357B">
        <w:trPr>
          <w:trHeight w:val="156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Постановочная работа.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Танец «На Ивана Купалу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Этюд «Лето».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Танец - флешмоб.</w:t>
            </w:r>
          </w:p>
        </w:tc>
        <w:tc>
          <w:tcPr>
            <w:tcW w:w="161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16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B8357B" w:rsidRPr="00B8357B" w:rsidTr="00B8357B">
        <w:trPr>
          <w:trHeight w:val="527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Концертно-творческая деятельность.</w:t>
            </w:r>
          </w:p>
        </w:tc>
        <w:tc>
          <w:tcPr>
            <w:tcW w:w="1617" w:type="dxa"/>
          </w:tcPr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B8357B" w:rsidRPr="00B8357B" w:rsidTr="00B8357B">
        <w:trPr>
          <w:trHeight w:val="266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Итоговый контроль.</w:t>
            </w:r>
          </w:p>
        </w:tc>
        <w:tc>
          <w:tcPr>
            <w:tcW w:w="161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77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16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B8357B" w:rsidRPr="00B8357B" w:rsidTr="00B8357B">
        <w:trPr>
          <w:trHeight w:val="339"/>
        </w:trPr>
        <w:tc>
          <w:tcPr>
            <w:tcW w:w="760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453" w:type="dxa"/>
          </w:tcPr>
          <w:p w:rsidR="00B8357B" w:rsidRPr="00B8357B" w:rsidRDefault="00B8357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835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617" w:type="dxa"/>
          </w:tcPr>
          <w:p w:rsidR="00B8357B" w:rsidRPr="00B8357B" w:rsidRDefault="001D422F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  <w:tc>
          <w:tcPr>
            <w:tcW w:w="1477" w:type="dxa"/>
          </w:tcPr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16" w:type="dxa"/>
          </w:tcPr>
          <w:p w:rsidR="00B8357B" w:rsidRPr="00B8357B" w:rsidRDefault="00E3500B" w:rsidP="00A87D71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</w:tr>
    </w:tbl>
    <w:p w:rsidR="00B8357B" w:rsidRDefault="00B8357B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8357B" w:rsidRPr="00DB6FFA" w:rsidRDefault="00B8357B" w:rsidP="00A87D71">
      <w:pPr>
        <w:tabs>
          <w:tab w:val="left" w:pos="1800"/>
        </w:tabs>
        <w:spacing w:after="0"/>
        <w:ind w:firstLine="709"/>
        <w:jc w:val="both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4. СОДЕРЖАНИЕ ПРОГРАММЫ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1.Теоретические  сведения, инструктаж по технике безопасности.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четвертого  года обучения в группе базового уровня. </w:t>
      </w:r>
      <w:r w:rsidR="000B77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Вводный контроль - проверка уровня умений и навыков.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Беседа с детьми  о содержании и форме занятий в коллективе. Внешний вид и форма одежды для занятий. Инструкция по технике безопасности.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Разминка. Основные упражнения разминки.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2. Партерная гимнастика.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«Бабочка»- И.п. Сесть в позу прямого угла, согнуть ноги в коленях, соединить стопы. Колени развести, руки на коленях, ладонями вниз. Усложненный вариант: медленно наклониться вперед до касания головой пола, задержаться на некоторое время. Для положительного настроя учащихся можно использовать игрушку – она находится в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руках,и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наклоны корпуса выполняются вместе с ней.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«Складочка» - И.п. Сесть в позу прямого угла, руки с игрушкой поднять над головой, не сгибая ног в коленях наклоняться вперед, стараясь как можно дальше положить игрушку.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«Веревка» - И.п. Сесть в позу прямого угла, руки на бедрах. Развести ноги в стороны, разместив их и туловище в одной плоскости, ноги прямые. Выполнять наклоны корпуса к каждой ноге и вперед, стараясь лечь на пол.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«Змейка» - И.п. Лечь на пол ничком, ноги вместе, ладони на уровне плеч. Медленно поднимаясь на руках, поднять голову, затем грудь и прогнуться назад, задержаться на некоторое время.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«Корзиночка» - И.п. Лечь ничком, руки вдоль туловища. Ухватить руками ноги выше щиколоток, прогнуться, поднимая голову и корпус насколько можно выше, задержаться на некоторое время и вернуться в исходное положение.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«Коробочка» - И.п. Лечь ничком, ладони на уровне плеч. Согнуть ноги в коленях и прогнуться, пытаясь достать натянутыми носочками головы, задержаться на некоторое время и вернуться в исходное положение.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3. Классический танец.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прыжки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по 1, 2, 5 позициям;</w:t>
      </w:r>
    </w:p>
    <w:p w:rsidR="00B8357B" w:rsidRPr="00CF7DCE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changementdepied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B8357B" w:rsidRPr="00CF7DCE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battements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fondu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положением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ноги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surlecou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pied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B8357B" w:rsidRPr="00CF7DCE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doublefrappe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B8357B" w:rsidRPr="00CF7DCE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третье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portdebras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B8357B" w:rsidRPr="00CF7DCE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echappee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B8357B" w:rsidRPr="00CF7DCE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relevelent</w:t>
      </w:r>
      <w:proofErr w:type="spellEnd"/>
      <w:r w:rsidR="001D422F"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90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val="en-US"/>
        </w:rPr>
        <w:t>0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попятой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позиции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крестом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283D49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battementestendus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 пятой позиции вперед, в сторону и назад.</w:t>
      </w:r>
    </w:p>
    <w:p w:rsidR="00B8357B" w:rsidRPr="00283D49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4. Народно-сценический танец.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шаги с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переступаниями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шаги с притопом,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моталочка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», «гармошка»,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бег на 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полупальцах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ковырялочка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Комбинация движений на основе изученных элементов.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боковой галоп.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«молоточки»,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«веревочка»,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припадание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моталочка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 с продвижением по диагонали,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ковырялочка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 в повороте,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В диагонали комбинация изученных движений выполняется в среднем темпе.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бегунец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бег с вращением, 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- «</w:t>
      </w:r>
      <w:proofErr w:type="spellStart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припадание</w:t>
      </w:r>
      <w:proofErr w:type="spellEnd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 в диагонали.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xex28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Этюды на середине зала</w:t>
      </w:r>
      <w:bookmarkEnd w:id="0"/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«На Ивана Купалу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», «Кадриль Московской 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ласти».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Изучают</w:t>
      </w:r>
      <w:r w:rsidR="00283D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движения  по кругу, боковой галоп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движения по кругу с наклоном корпуса. На середине – раскрывание рук по позициям в характере народного 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танца; прыжки «трамплин» и с поджатыми ногами; поклон в характере русского танца.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5. Промежуточный контроль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Открытое занятие,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емонстрация поставленных этюдов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6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.Постановочная работа.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номеров к концертным программам. Рекомендуемые постановки: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283D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</w:t>
      </w:r>
      <w:r w:rsidR="00283D4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Купалу», </w:t>
      </w:r>
      <w:r w:rsidR="00CF7DCE">
        <w:rPr>
          <w:rFonts w:ascii="Times New Roman" w:hAnsi="Times New Roman" w:cs="Times New Roman"/>
          <w:color w:val="000000" w:themeColor="text1"/>
          <w:sz w:val="28"/>
          <w:szCs w:val="28"/>
        </w:rPr>
        <w:t>«Лето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7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 Концертная деятельность.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к концертным выступлениям. Выступления на ежегодном хореографическом фестивале. Анализ выступления. Работа над ошибками.</w:t>
      </w:r>
    </w:p>
    <w:p w:rsidR="00B8357B" w:rsidRPr="00B8357B" w:rsidRDefault="00B8357B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8</w:t>
      </w:r>
      <w:r w:rsidRPr="00B8357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. Итоговый контроль. </w:t>
      </w:r>
    </w:p>
    <w:p w:rsidR="00B8357B" w:rsidRPr="00B8357B" w:rsidRDefault="00B8357B" w:rsidP="00A87D7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Подведение итогов учебного года,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отчетный концерт.</w:t>
      </w:r>
    </w:p>
    <w:p w:rsidR="004D629C" w:rsidRPr="00667115" w:rsidRDefault="004D629C" w:rsidP="00A87D71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500F5">
        <w:rPr>
          <w:rFonts w:ascii="Times New Roman" w:eastAsia="Calibri" w:hAnsi="Times New Roman"/>
          <w:b/>
          <w:bCs/>
          <w:color w:val="000000"/>
          <w:sz w:val="28"/>
          <w:szCs w:val="28"/>
        </w:rPr>
        <w:t>5. ОЦЕН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ОЧНЫЕ И МЕТОДИЧЕСКИЕ МАТЕРИАЛЫ (</w:t>
      </w:r>
      <w:r w:rsidRPr="00D500F5">
        <w:rPr>
          <w:rFonts w:ascii="Times New Roman" w:eastAsia="Calibri" w:hAnsi="Times New Roman"/>
          <w:b/>
          <w:bCs/>
          <w:color w:val="000000"/>
          <w:sz w:val="28"/>
          <w:szCs w:val="28"/>
        </w:rPr>
        <w:t>МЕТОДИЧЕСКОЕ ОБЕСПЕЧЕНИЕ ПРОГРАММЫ</w:t>
      </w:r>
      <w:r>
        <w:rPr>
          <w:rFonts w:ascii="Times New Roman" w:eastAsia="Calibri" w:hAnsi="Times New Roman"/>
          <w:b/>
          <w:bCs/>
          <w:color w:val="000000"/>
          <w:sz w:val="28"/>
          <w:szCs w:val="28"/>
        </w:rPr>
        <w:t>)</w:t>
      </w:r>
    </w:p>
    <w:p w:rsidR="006071FE" w:rsidRDefault="006071FE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Основные педагогические принципы программы: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-наглядности;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-доступности;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-постепенности в развитии;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-строгой последовательности в овладении лексикой и техническими приемами;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-систематичности и регулярности занятий;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-целенаправленности учебного и воспитательного процесса;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-сознательности и активности.</w:t>
      </w:r>
    </w:p>
    <w:p w:rsidR="00DB6FFA" w:rsidRPr="00DB6FFA" w:rsidRDefault="00283D4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B6FFA" w:rsidRPr="00DB6FFA">
        <w:rPr>
          <w:color w:val="000000"/>
          <w:sz w:val="28"/>
          <w:szCs w:val="28"/>
        </w:rPr>
        <w:t>Режим усложнения должен быть оптимальным, соответственно воз</w:t>
      </w:r>
      <w:r w:rsidR="00DB6FFA" w:rsidRPr="00DB6FFA">
        <w:rPr>
          <w:color w:val="000000"/>
          <w:sz w:val="28"/>
          <w:szCs w:val="28"/>
        </w:rPr>
        <w:softHyphen/>
        <w:t>расту, если учащийся не усвоил материал, то стоит вернуться к более медленному темпу и повторить.</w:t>
      </w:r>
    </w:p>
    <w:p w:rsidR="00DB6FFA" w:rsidRPr="00DB6FFA" w:rsidRDefault="00283D4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DB6FFA" w:rsidRPr="00DB6FFA">
        <w:rPr>
          <w:color w:val="000000"/>
          <w:sz w:val="28"/>
          <w:szCs w:val="28"/>
        </w:rPr>
        <w:t>В процессе обучения хореографии применяются традиционные методы обучения: использования слов, наглядного восприятия и практические методы: наблюдение, беседа, обсуждение, объяснение, показ; словесное сопровождение движений под музыку и т.д.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На каждом уроке нужно давать одно и то же для оттачивания техники, но с логичным усложнением и дополнением. Такая методика направлена на воспитание танцора по принципу системного и последовательного изложения материала. Важно разбудить интерес к танцу, культуре движения, научить трудиться с полной отдачей и выполнять одни и те же последовательности технически грамотно. Чтобы избежать рутины и однообразия, каждый урок дополняется новыми элементами (принцип «снежного кома»).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Методы уровня деятельности детей: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-</w:t>
      </w:r>
      <w:r w:rsidRPr="00DB6FFA">
        <w:rPr>
          <w:color w:val="000000"/>
          <w:sz w:val="28"/>
          <w:szCs w:val="28"/>
        </w:rPr>
        <w:t>объяснительно-иллюстративный: восприятие и усвоение готовой информации;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lastRenderedPageBreak/>
        <w:t>-репродуктивный: воспроизведение полученных знаний и освоенных способов деятельности;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-</w:t>
      </w:r>
      <w:r w:rsidRPr="00DB6FFA">
        <w:rPr>
          <w:color w:val="000000"/>
          <w:sz w:val="28"/>
          <w:szCs w:val="28"/>
        </w:rPr>
        <w:t>частично-поисковый: участие в поиске решения поставленных задач.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Структура занятия.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1.Организационный момент, поклон, постановка целей и задач занятия.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2.Основная часть занятия: раз</w:t>
      </w:r>
      <w:r w:rsidRPr="00DB6FFA">
        <w:rPr>
          <w:color w:val="000000"/>
          <w:sz w:val="28"/>
          <w:szCs w:val="28"/>
        </w:rPr>
        <w:softHyphen/>
        <w:t>минка, изучение новых движений и /или повторение изученного, закрепление изученного материала в самостоятельной практической работе; разбор возможных ошибок; анализ ошибок проводится после каждой практической части занятия.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3. Подведение итогов занятия, рекомендации;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4. Организационный момент, поклон.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В ходе занятия: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-</w:t>
      </w:r>
      <w:r w:rsidRPr="00DB6FFA">
        <w:rPr>
          <w:color w:val="000000"/>
          <w:sz w:val="28"/>
          <w:szCs w:val="28"/>
        </w:rPr>
        <w:t>объяснение и показ упражнений, игр;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-методика изучения упражнений, правила исполнения;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-музыкальная раскладка (счет, темп, ритм, такт, начало и конец музыкальной фразы, на какой счет начинать и заканчивать движение, в каком характере выполнять, музыкальные акценты, метроритм, вступление и т.д.);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-предупреждение наиболее распространенных ошибок;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-закрепление изученного материала в практической работе вместе с учителем;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-закрепление изученного материала в самостоятельной практической работе.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Этапы изучения танцевальной лексики на занятиях: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 xml:space="preserve">1.Показ, </w:t>
      </w:r>
      <w:proofErr w:type="spellStart"/>
      <w:r w:rsidRPr="00DB6FFA">
        <w:rPr>
          <w:color w:val="000000"/>
          <w:sz w:val="28"/>
          <w:szCs w:val="28"/>
        </w:rPr>
        <w:t>проучивание</w:t>
      </w:r>
      <w:proofErr w:type="spellEnd"/>
      <w:r w:rsidRPr="00DB6FFA">
        <w:rPr>
          <w:color w:val="000000"/>
          <w:sz w:val="28"/>
          <w:szCs w:val="28"/>
        </w:rPr>
        <w:t>, совершенствование, повторение, закрепление.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2.Последовательность изучения отдельного танцевального движения: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-показ движения в «чистом виде»;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-словесная характеристика (характер движения, музыкальный размер, образность);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-раскладка движения на простые элементы;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</w:t>
      </w:r>
      <w:proofErr w:type="spellStart"/>
      <w:r w:rsidRPr="00DB6FFA">
        <w:rPr>
          <w:color w:val="000000"/>
          <w:sz w:val="28"/>
          <w:szCs w:val="28"/>
        </w:rPr>
        <w:t>проучивание</w:t>
      </w:r>
      <w:proofErr w:type="spellEnd"/>
      <w:r w:rsidRPr="00DB6FFA">
        <w:rPr>
          <w:color w:val="000000"/>
          <w:sz w:val="28"/>
          <w:szCs w:val="28"/>
        </w:rPr>
        <w:t xml:space="preserve"> в медленном темпе;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-музыкальная раскладка;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-ускорение темпа;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-исполнение в «чистом виде».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3.Последовательность изучения лексики: отдельное движение - комбинация - этюд - композиция.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Также необходимо четко соблюдать последовательность подачи инфор</w:t>
      </w:r>
      <w:r w:rsidRPr="00DB6FFA">
        <w:rPr>
          <w:color w:val="000000"/>
          <w:sz w:val="28"/>
          <w:szCs w:val="28"/>
        </w:rPr>
        <w:softHyphen/>
        <w:t>мации о движении.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Формы подведения итогов</w:t>
      </w:r>
      <w:r w:rsidRPr="00DB6FFA">
        <w:rPr>
          <w:color w:val="000000"/>
          <w:sz w:val="28"/>
          <w:szCs w:val="28"/>
        </w:rPr>
        <w:t>: результаты наблюдений за учащимся, полученные педагогом во время занятий, промежуточная и итоговая аттестация, общественный показ достижений (концертная деятельность), показательные итоговые занятия для родителей: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lastRenderedPageBreak/>
        <w:t>-определения уровня усвоения программы каждым учащимся (что усвоено на высоком уровне, что нуждается в доработке);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-определения уровня усвоения образовательной программы (%);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-проведение сравнительного анализа уровня усвоения образовательной программы;</w:t>
      </w:r>
    </w:p>
    <w:p w:rsid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-внесения корректив в содержательную часть образовательной программы, в методику преподавания и т.п.</w:t>
      </w:r>
    </w:p>
    <w:p w:rsidR="004D629C" w:rsidRDefault="006071FE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b/>
          <w:color w:val="000000" w:themeColor="text1"/>
          <w:lang w:eastAsia="en-US"/>
        </w:rPr>
      </w:pPr>
      <w:r>
        <w:rPr>
          <w:rFonts w:eastAsia="Calibri"/>
          <w:b/>
          <w:color w:val="000000" w:themeColor="text1"/>
          <w:lang w:eastAsia="en-US"/>
        </w:rPr>
        <w:t xml:space="preserve">ОЦЕНОЧНЫЕ </w:t>
      </w:r>
      <w:r w:rsidR="004D629C" w:rsidRPr="004D629C">
        <w:rPr>
          <w:rFonts w:eastAsia="Calibri"/>
          <w:b/>
          <w:color w:val="000000" w:themeColor="text1"/>
          <w:lang w:eastAsia="en-US"/>
        </w:rPr>
        <w:t>МАТЕРИАЛЫ</w:t>
      </w:r>
    </w:p>
    <w:p w:rsidR="004D629C" w:rsidRPr="004D629C" w:rsidRDefault="004D629C" w:rsidP="00A87D71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en-US"/>
        </w:rPr>
      </w:pPr>
      <w:r w:rsidRPr="004D629C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en-US"/>
        </w:rPr>
        <w:t>Базовый уровень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Критерии оценивания практических умений и навыков обучающихся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Форма оценки результатов: 3 - высокий уровень, 2 - средний уровень, 1 - низкий уровень.</w:t>
      </w:r>
    </w:p>
    <w:tbl>
      <w:tblPr>
        <w:tblStyle w:val="a4"/>
        <w:tblW w:w="18297" w:type="dxa"/>
        <w:tblInd w:w="-1134" w:type="dxa"/>
        <w:tblLook w:val="04A0"/>
      </w:tblPr>
      <w:tblGrid>
        <w:gridCol w:w="484"/>
        <w:gridCol w:w="1961"/>
        <w:gridCol w:w="1082"/>
        <w:gridCol w:w="1333"/>
        <w:gridCol w:w="2152"/>
        <w:gridCol w:w="1329"/>
        <w:gridCol w:w="1834"/>
        <w:gridCol w:w="2403"/>
        <w:gridCol w:w="2385"/>
        <w:gridCol w:w="2398"/>
        <w:gridCol w:w="936"/>
      </w:tblGrid>
      <w:tr w:rsidR="004D629C" w:rsidRPr="004D629C" w:rsidTr="00A87D71">
        <w:trPr>
          <w:trHeight w:val="2939"/>
        </w:trPr>
        <w:tc>
          <w:tcPr>
            <w:tcW w:w="484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961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 обучающегося</w:t>
            </w:r>
          </w:p>
        </w:tc>
        <w:tc>
          <w:tcPr>
            <w:tcW w:w="1082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1333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 обучения</w:t>
            </w:r>
          </w:p>
        </w:tc>
        <w:tc>
          <w:tcPr>
            <w:tcW w:w="2152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1.Соответствие танцевальных движений музыкальному сопровождению</w:t>
            </w:r>
          </w:p>
        </w:tc>
        <w:tc>
          <w:tcPr>
            <w:tcW w:w="1329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2.Знание рисунков танца</w:t>
            </w:r>
          </w:p>
        </w:tc>
        <w:tc>
          <w:tcPr>
            <w:tcW w:w="1834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3.Навыки перестроения из одной фигуры в другую</w:t>
            </w:r>
          </w:p>
        </w:tc>
        <w:tc>
          <w:tcPr>
            <w:tcW w:w="2403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4.Уровень исполнения танцевальных движений (выразительность, техника исполнения и т.д.)</w:t>
            </w:r>
          </w:p>
        </w:tc>
        <w:tc>
          <w:tcPr>
            <w:tcW w:w="2385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5.Взаимодействие с другими детьми</w:t>
            </w:r>
          </w:p>
        </w:tc>
        <w:tc>
          <w:tcPr>
            <w:tcW w:w="2398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6.Эмоциональный отклик</w:t>
            </w:r>
          </w:p>
        </w:tc>
        <w:tc>
          <w:tcPr>
            <w:tcW w:w="936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</w:tr>
      <w:tr w:rsidR="004D629C" w:rsidRPr="004D629C" w:rsidTr="00A87D71">
        <w:tc>
          <w:tcPr>
            <w:tcW w:w="484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61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82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33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52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9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34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03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85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8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D629C" w:rsidRPr="004D629C" w:rsidTr="00A87D71">
        <w:tc>
          <w:tcPr>
            <w:tcW w:w="484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D629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61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82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33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52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9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834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03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85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98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6" w:type="dxa"/>
          </w:tcPr>
          <w:p w:rsidR="004D629C" w:rsidRPr="004D629C" w:rsidRDefault="004D6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proofErr w:type="spellStart"/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____________обучающихся</w:t>
      </w:r>
      <w:proofErr w:type="spellEnd"/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показали высокие результаты,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____________ обучающихся показали средние результаты,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____________ обучающихся показали низкие результаты.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Критерии оценивания результатов: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1.Соответствие танцевальных движений музыкальному сопровождению.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2.Знание рисунков танца.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3.Навыки перестроения из одной фигуры в другую.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4.Уровень исполнения танцевальных движений (выразительность, техника исполнения и т.д.).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5.Взаимодействие с другими детьми.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6. Эмоциональный отклик.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Критерии оценок: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3 – полное соответствие танцевальных движений музыкальному сопровождению;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lastRenderedPageBreak/>
        <w:t>2 – среднее соответствие танцевальных движений музыкальному сопровождению;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1 – не соответствие танцевальных движений музыкальному сопровождению.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Высокий уровень 15 - 18 баллов;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Средний уровень 7 -14 баллов</w:t>
      </w:r>
    </w:p>
    <w:p w:rsidR="004D629C" w:rsidRPr="004D629C" w:rsidRDefault="004D629C" w:rsidP="00A87D71">
      <w:pPr>
        <w:spacing w:after="0"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4D629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Низкий уровень 0-7 баллов.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6. Список литературы.</w:t>
      </w:r>
    </w:p>
    <w:p w:rsidR="00DB6FFA" w:rsidRPr="00DB6FFA" w:rsidRDefault="00DB6FFA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>Для педагога:</w:t>
      </w:r>
    </w:p>
    <w:p w:rsidR="00DB6FFA" w:rsidRPr="00DB6FFA" w:rsidRDefault="00DB6FFA" w:rsidP="00A87D7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 xml:space="preserve">Базарова Н.П., </w:t>
      </w:r>
      <w:proofErr w:type="spellStart"/>
      <w:r w:rsidRPr="00DB6FFA">
        <w:rPr>
          <w:color w:val="000000"/>
          <w:sz w:val="28"/>
          <w:szCs w:val="28"/>
        </w:rPr>
        <w:t>Мей</w:t>
      </w:r>
      <w:proofErr w:type="spellEnd"/>
      <w:r w:rsidRPr="00DB6FFA">
        <w:rPr>
          <w:color w:val="000000"/>
          <w:sz w:val="28"/>
          <w:szCs w:val="28"/>
        </w:rPr>
        <w:t xml:space="preserve"> В.П. Азбука классического танца: Учебники для вузов. — Лань, 2-е издание, 2006.</w:t>
      </w:r>
    </w:p>
    <w:p w:rsidR="00DB6FFA" w:rsidRPr="00DB6FFA" w:rsidRDefault="00DB6FFA" w:rsidP="00A87D7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DB6FFA">
        <w:rPr>
          <w:color w:val="000000"/>
          <w:sz w:val="28"/>
          <w:szCs w:val="28"/>
        </w:rPr>
        <w:t>Бриске</w:t>
      </w:r>
      <w:proofErr w:type="spellEnd"/>
      <w:r w:rsidRPr="00DB6FFA">
        <w:rPr>
          <w:color w:val="000000"/>
          <w:sz w:val="28"/>
          <w:szCs w:val="28"/>
        </w:rPr>
        <w:t>, И.Э. Народно-сценический танец и методика его преподавания: учебное пособие. — Ч.: ЧГАКИ, 2007. — 93 с. </w:t>
      </w:r>
    </w:p>
    <w:p w:rsidR="00DB6FFA" w:rsidRPr="00DB6FFA" w:rsidRDefault="00DB6FFA" w:rsidP="00A87D7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Ивлева Л.Д. Методика обучения хореографии в старшей возрас</w:t>
      </w:r>
      <w:r w:rsidRPr="00DB6FFA">
        <w:rPr>
          <w:color w:val="000000"/>
          <w:sz w:val="28"/>
          <w:szCs w:val="28"/>
        </w:rPr>
        <w:softHyphen/>
        <w:t>тной группе: Учебное пособие. - Ч.: ЧГАКИ, 2001.</w:t>
      </w:r>
    </w:p>
    <w:p w:rsidR="00DB6FFA" w:rsidRPr="00DB6FFA" w:rsidRDefault="00DB6FFA" w:rsidP="00A87D7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Климов А. «Основы русского танца». Москва «Искусство» 1981г.</w:t>
      </w:r>
    </w:p>
    <w:p w:rsidR="00DB6FFA" w:rsidRPr="00DB6FFA" w:rsidRDefault="00DB6FFA" w:rsidP="00A87D7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proofErr w:type="spellStart"/>
      <w:r w:rsidRPr="00DB6FFA">
        <w:rPr>
          <w:color w:val="000000"/>
          <w:sz w:val="28"/>
          <w:szCs w:val="28"/>
        </w:rPr>
        <w:t>Питюков</w:t>
      </w:r>
      <w:proofErr w:type="spellEnd"/>
      <w:r w:rsidRPr="00DB6FFA">
        <w:rPr>
          <w:color w:val="000000"/>
          <w:sz w:val="28"/>
          <w:szCs w:val="28"/>
        </w:rPr>
        <w:t xml:space="preserve"> В.Ю. Основы педагогической технологии. Учебно-методическое пособие. – М.: Изд-во «Гном и Д», 2007.</w:t>
      </w:r>
    </w:p>
    <w:p w:rsidR="00DB6FFA" w:rsidRPr="00DB6FFA" w:rsidRDefault="00DB6FFA" w:rsidP="00A87D7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 xml:space="preserve">Путь ребенка в творчестве. СПб.: Центр развития дополнительного образования ГОУ </w:t>
      </w:r>
      <w:proofErr w:type="spellStart"/>
      <w:r w:rsidRPr="00DB6FFA">
        <w:rPr>
          <w:color w:val="000000"/>
          <w:sz w:val="28"/>
          <w:szCs w:val="28"/>
        </w:rPr>
        <w:t>СПбГДТЮ</w:t>
      </w:r>
      <w:proofErr w:type="spellEnd"/>
      <w:r w:rsidRPr="00DB6FFA">
        <w:rPr>
          <w:color w:val="000000"/>
          <w:sz w:val="28"/>
          <w:szCs w:val="28"/>
        </w:rPr>
        <w:t>, 2005 – 131 с.</w:t>
      </w:r>
    </w:p>
    <w:p w:rsidR="00CE29E9" w:rsidRDefault="00DB6FFA" w:rsidP="00CE29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 xml:space="preserve">Есаулов И.Г. </w:t>
      </w:r>
      <w:proofErr w:type="spellStart"/>
      <w:r w:rsidRPr="00DB6FFA">
        <w:rPr>
          <w:color w:val="000000"/>
          <w:sz w:val="28"/>
          <w:szCs w:val="28"/>
        </w:rPr>
        <w:t>Хореодраматургия</w:t>
      </w:r>
      <w:proofErr w:type="spellEnd"/>
      <w:r w:rsidRPr="00DB6FFA">
        <w:rPr>
          <w:color w:val="000000"/>
          <w:sz w:val="28"/>
          <w:szCs w:val="28"/>
        </w:rPr>
        <w:t>. – Ижевск 2000г.</w:t>
      </w:r>
      <w:r w:rsidR="00CE29E9" w:rsidRPr="00CE29E9">
        <w:rPr>
          <w:b/>
          <w:bCs/>
          <w:color w:val="000000"/>
          <w:sz w:val="28"/>
          <w:szCs w:val="28"/>
        </w:rPr>
        <w:t xml:space="preserve"> </w:t>
      </w:r>
    </w:p>
    <w:p w:rsidR="00CE29E9" w:rsidRPr="00DB6FFA" w:rsidRDefault="00CE29E9" w:rsidP="00CE29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b/>
          <w:bCs/>
          <w:color w:val="000000"/>
          <w:sz w:val="28"/>
          <w:szCs w:val="28"/>
        </w:rPr>
        <w:t xml:space="preserve">Для </w:t>
      </w:r>
      <w:r>
        <w:rPr>
          <w:b/>
          <w:bCs/>
          <w:color w:val="000000"/>
          <w:sz w:val="28"/>
          <w:szCs w:val="28"/>
        </w:rPr>
        <w:t>детей и родителей</w:t>
      </w:r>
      <w:r w:rsidRPr="00DB6FFA">
        <w:rPr>
          <w:b/>
          <w:bCs/>
          <w:color w:val="000000"/>
          <w:sz w:val="28"/>
          <w:szCs w:val="28"/>
        </w:rPr>
        <w:t>:</w:t>
      </w:r>
    </w:p>
    <w:p w:rsidR="00CE29E9" w:rsidRPr="00DB6FFA" w:rsidRDefault="00CE29E9" w:rsidP="00CE29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>1. Барышникова Т. Азбука хореографии. - М.: Айрис-пресс, 2001</w:t>
      </w:r>
    </w:p>
    <w:p w:rsidR="00CE29E9" w:rsidRPr="00DB6FFA" w:rsidRDefault="00CE29E9" w:rsidP="00CE29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 xml:space="preserve">2. </w:t>
      </w:r>
      <w:proofErr w:type="spellStart"/>
      <w:r w:rsidRPr="00DB6FFA">
        <w:rPr>
          <w:color w:val="000000"/>
          <w:sz w:val="28"/>
          <w:szCs w:val="28"/>
        </w:rPr>
        <w:t>Боттомер</w:t>
      </w:r>
      <w:proofErr w:type="spellEnd"/>
      <w:r w:rsidRPr="00DB6FFA">
        <w:rPr>
          <w:color w:val="000000"/>
          <w:sz w:val="28"/>
          <w:szCs w:val="28"/>
        </w:rPr>
        <w:t xml:space="preserve"> М. «Учимся танцевать» «</w:t>
      </w:r>
      <w:proofErr w:type="spellStart"/>
      <w:r w:rsidRPr="00DB6FFA">
        <w:rPr>
          <w:color w:val="000000"/>
          <w:sz w:val="28"/>
          <w:szCs w:val="28"/>
        </w:rPr>
        <w:t>Эксмо-пресс</w:t>
      </w:r>
      <w:proofErr w:type="spellEnd"/>
      <w:r w:rsidRPr="00DB6FFA">
        <w:rPr>
          <w:color w:val="000000"/>
          <w:sz w:val="28"/>
          <w:szCs w:val="28"/>
        </w:rPr>
        <w:t>» 2002.</w:t>
      </w:r>
    </w:p>
    <w:p w:rsidR="00CE29E9" w:rsidRPr="00DB6FFA" w:rsidRDefault="00CE29E9" w:rsidP="00CE29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 xml:space="preserve">3. </w:t>
      </w:r>
      <w:proofErr w:type="spellStart"/>
      <w:r w:rsidRPr="00DB6FFA">
        <w:rPr>
          <w:color w:val="000000"/>
          <w:sz w:val="28"/>
          <w:szCs w:val="28"/>
        </w:rPr>
        <w:t>Бочарникова</w:t>
      </w:r>
      <w:proofErr w:type="spellEnd"/>
      <w:r w:rsidRPr="00DB6FFA">
        <w:rPr>
          <w:color w:val="000000"/>
          <w:sz w:val="28"/>
          <w:szCs w:val="28"/>
        </w:rPr>
        <w:t xml:space="preserve"> Э. «Страна волшебная - балет» М, «</w:t>
      </w:r>
      <w:proofErr w:type="spellStart"/>
      <w:r w:rsidRPr="00DB6FFA">
        <w:rPr>
          <w:color w:val="000000"/>
          <w:sz w:val="28"/>
          <w:szCs w:val="28"/>
        </w:rPr>
        <w:t>ДетЛит</w:t>
      </w:r>
      <w:proofErr w:type="spellEnd"/>
      <w:r w:rsidRPr="00DB6FFA">
        <w:rPr>
          <w:color w:val="000000"/>
          <w:sz w:val="28"/>
          <w:szCs w:val="28"/>
        </w:rPr>
        <w:t>», 1974.</w:t>
      </w:r>
    </w:p>
    <w:p w:rsidR="00CE29E9" w:rsidRPr="00EC4F35" w:rsidRDefault="00CE29E9" w:rsidP="00CE29E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6FFA">
        <w:rPr>
          <w:color w:val="000000"/>
          <w:sz w:val="28"/>
          <w:szCs w:val="28"/>
        </w:rPr>
        <w:t xml:space="preserve">4. </w:t>
      </w:r>
      <w:proofErr w:type="spellStart"/>
      <w:r w:rsidRPr="00DB6FFA">
        <w:rPr>
          <w:color w:val="000000"/>
          <w:sz w:val="28"/>
          <w:szCs w:val="28"/>
        </w:rPr>
        <w:t>Браиловская</w:t>
      </w:r>
      <w:proofErr w:type="spellEnd"/>
      <w:r w:rsidRPr="00DB6FFA">
        <w:rPr>
          <w:color w:val="000000"/>
          <w:sz w:val="28"/>
          <w:szCs w:val="28"/>
        </w:rPr>
        <w:t xml:space="preserve"> Л. «Самоучитель по танцам» Ростов-на-Дону «Феникс» 2003.</w:t>
      </w:r>
    </w:p>
    <w:p w:rsidR="00283D49" w:rsidRPr="00EC4F35" w:rsidRDefault="00283D49" w:rsidP="00A87D7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left="0"/>
        <w:jc w:val="both"/>
        <w:rPr>
          <w:color w:val="000000"/>
          <w:sz w:val="28"/>
          <w:szCs w:val="28"/>
        </w:rPr>
      </w:pPr>
    </w:p>
    <w:p w:rsidR="00283D49" w:rsidRPr="00A87D71" w:rsidRDefault="00283D49" w:rsidP="00A87D71">
      <w:pPr>
        <w:pStyle w:val="a5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83D49">
        <w:rPr>
          <w:rFonts w:ascii="Times New Roman" w:hAnsi="Times New Roman"/>
          <w:b/>
          <w:sz w:val="28"/>
          <w:szCs w:val="28"/>
        </w:rPr>
        <w:t>Список электронных ресурсов</w:t>
      </w:r>
    </w:p>
    <w:p w:rsidR="00DB6FFA" w:rsidRPr="00DB6FFA" w:rsidRDefault="00283D4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1.</w:t>
      </w:r>
      <w:r w:rsidR="00DB6FFA" w:rsidRPr="00DB6FFA">
        <w:rPr>
          <w:color w:val="000000"/>
          <w:sz w:val="28"/>
          <w:szCs w:val="28"/>
          <w:u w:val="single"/>
        </w:rPr>
        <w:t>https://shareslide.ru/pedagogika/formirovanie-kompetentsii-lichnostnogo-samosovershenstvovaniya</w:t>
      </w:r>
    </w:p>
    <w:p w:rsidR="00DB6FFA" w:rsidRPr="00DB6FFA" w:rsidRDefault="00283D4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2.</w:t>
      </w:r>
      <w:r w:rsidR="00DB6FFA" w:rsidRPr="00DB6FFA">
        <w:rPr>
          <w:color w:val="000000"/>
          <w:sz w:val="28"/>
          <w:szCs w:val="28"/>
          <w:u w:val="single"/>
        </w:rPr>
        <w:t>https://www.ucheba.ru/prof/742</w:t>
      </w:r>
    </w:p>
    <w:p w:rsidR="00DB6FFA" w:rsidRPr="00DB6FFA" w:rsidRDefault="00283D4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3.</w:t>
      </w:r>
      <w:r w:rsidR="00DB6FFA" w:rsidRPr="00DB6FFA">
        <w:rPr>
          <w:color w:val="000000"/>
          <w:sz w:val="28"/>
          <w:szCs w:val="28"/>
          <w:u w:val="single"/>
        </w:rPr>
        <w:t>https://www.horeograf.com/knigi</w:t>
      </w:r>
    </w:p>
    <w:p w:rsidR="00DB6FFA" w:rsidRPr="00DB6FFA" w:rsidRDefault="00283D49" w:rsidP="00A87D7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4.</w:t>
      </w:r>
      <w:r w:rsidR="00DB6FFA" w:rsidRPr="00DB6FFA">
        <w:rPr>
          <w:color w:val="000000"/>
          <w:sz w:val="28"/>
          <w:szCs w:val="28"/>
          <w:u w:val="single"/>
        </w:rPr>
        <w:t>https://nsportal.ru/nachalnaya-shkola/materialy-mo/2014/01/03/formirovanie-klyuchevykh-kompetentsiy-uchashchikhsya</w:t>
      </w:r>
    </w:p>
    <w:p w:rsidR="00CE29E9" w:rsidRDefault="00CE29E9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E29E9" w:rsidRDefault="00CE29E9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E29E9" w:rsidRDefault="00CE29E9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E29E9" w:rsidRDefault="00CE29E9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E29E9" w:rsidRDefault="00CE29E9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E29E9" w:rsidRDefault="00CE29E9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E29E9" w:rsidRDefault="00CE29E9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E29E9" w:rsidRDefault="00CE29E9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2224" w:rsidRPr="00394C83" w:rsidRDefault="00EC2224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94C83">
        <w:rPr>
          <w:rFonts w:ascii="Times New Roman" w:hAnsi="Times New Roman"/>
          <w:b/>
          <w:color w:val="000000"/>
          <w:sz w:val="28"/>
          <w:szCs w:val="28"/>
        </w:rPr>
        <w:t>Муниципальное автономное образовательное учреждение дополнительного образования</w:t>
      </w:r>
    </w:p>
    <w:p w:rsidR="00EC2224" w:rsidRPr="00394C83" w:rsidRDefault="00EC2224" w:rsidP="00EC4F35">
      <w:pPr>
        <w:widowControl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94C83">
        <w:rPr>
          <w:rFonts w:ascii="Times New Roman" w:hAnsi="Times New Roman"/>
          <w:b/>
          <w:color w:val="000000"/>
          <w:sz w:val="28"/>
          <w:szCs w:val="28"/>
        </w:rPr>
        <w:t>«Детско-юношеский центр им.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94C83">
        <w:rPr>
          <w:rFonts w:ascii="Times New Roman" w:hAnsi="Times New Roman"/>
          <w:b/>
          <w:color w:val="000000"/>
          <w:sz w:val="28"/>
          <w:szCs w:val="28"/>
        </w:rPr>
        <w:t>Б.Г. Лесюка»</w:t>
      </w: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Pr="00D500F5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EC2224" w:rsidRPr="00D500F5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500F5">
        <w:rPr>
          <w:rFonts w:ascii="Times New Roman" w:eastAsia="Calibri" w:hAnsi="Times New Roman"/>
          <w:b/>
          <w:sz w:val="28"/>
          <w:szCs w:val="28"/>
        </w:rPr>
        <w:t>РАБОЧАЯ ПРОГРАММА</w:t>
      </w:r>
    </w:p>
    <w:p w:rsidR="00EC2224" w:rsidRPr="00D500F5" w:rsidRDefault="00EC2224" w:rsidP="00EC4F35">
      <w:p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500F5">
        <w:rPr>
          <w:rFonts w:ascii="Times New Roman" w:eastAsia="Calibri" w:hAnsi="Times New Roman"/>
          <w:b/>
          <w:sz w:val="28"/>
          <w:szCs w:val="28"/>
        </w:rPr>
        <w:t>К ДОПОЛНИТЕЛЬНОЙ (ОБЩЕРАЗВИВАЮЩЕЙ) ОБЩЕОБРАЗОВАТЕЛЬНОЙ ПРОГРАММЕ</w:t>
      </w:r>
      <w:r>
        <w:rPr>
          <w:rFonts w:ascii="Times New Roman" w:eastAsia="Calibri" w:hAnsi="Times New Roman"/>
          <w:b/>
          <w:sz w:val="28"/>
          <w:szCs w:val="28"/>
        </w:rPr>
        <w:t xml:space="preserve"> ИНДИВИДУАЛЬНОГО ОБУЧЕНИЯ</w:t>
      </w:r>
    </w:p>
    <w:p w:rsidR="00EC2224" w:rsidRDefault="00EC2224" w:rsidP="00EC4F35">
      <w:pPr>
        <w:tabs>
          <w:tab w:val="center" w:pos="4819"/>
          <w:tab w:val="left" w:pos="6825"/>
        </w:tabs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«ШАГ ВПЕРЕД</w:t>
      </w:r>
      <w:r w:rsidRPr="00D500F5">
        <w:rPr>
          <w:rFonts w:ascii="Times New Roman" w:eastAsia="Calibri" w:hAnsi="Times New Roman"/>
          <w:b/>
          <w:sz w:val="28"/>
          <w:szCs w:val="28"/>
        </w:rPr>
        <w:t>»</w:t>
      </w:r>
    </w:p>
    <w:p w:rsidR="00EC4F35" w:rsidRPr="00EC4F35" w:rsidRDefault="00EC4F35" w:rsidP="00EC4F35">
      <w:pPr>
        <w:tabs>
          <w:tab w:val="center" w:pos="4819"/>
          <w:tab w:val="left" w:pos="6825"/>
        </w:tabs>
        <w:spacing w:after="0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(</w:t>
      </w:r>
      <w:r w:rsidR="00CE29E9">
        <w:rPr>
          <w:rFonts w:ascii="Times New Roman" w:eastAsia="Calibri" w:hAnsi="Times New Roman"/>
          <w:sz w:val="28"/>
          <w:szCs w:val="28"/>
        </w:rPr>
        <w:t>ИНДИВИДУАЛЬНАЯ РАБОТА</w:t>
      </w:r>
      <w:r w:rsidRPr="00EC4F35">
        <w:rPr>
          <w:rFonts w:ascii="Times New Roman" w:eastAsia="Calibri" w:hAnsi="Times New Roman"/>
          <w:sz w:val="28"/>
          <w:szCs w:val="28"/>
        </w:rPr>
        <w:t>)</w:t>
      </w:r>
    </w:p>
    <w:p w:rsidR="00EC2224" w:rsidRPr="00EC4F35" w:rsidRDefault="00EC2224" w:rsidP="00A87D7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EC2224" w:rsidRPr="00D500F5" w:rsidRDefault="00EC2224" w:rsidP="00A87D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00F5">
        <w:rPr>
          <w:rFonts w:ascii="Times New Roman" w:hAnsi="Times New Roman"/>
          <w:b/>
          <w:sz w:val="28"/>
          <w:szCs w:val="28"/>
        </w:rPr>
        <w:t xml:space="preserve">Год обучения: </w:t>
      </w:r>
      <w:r>
        <w:rPr>
          <w:rFonts w:ascii="Times New Roman" w:hAnsi="Times New Roman"/>
          <w:sz w:val="28"/>
          <w:szCs w:val="28"/>
        </w:rPr>
        <w:t>1</w:t>
      </w:r>
      <w:r w:rsidRPr="00D500F5">
        <w:rPr>
          <w:rFonts w:ascii="Times New Roman" w:hAnsi="Times New Roman"/>
          <w:sz w:val="28"/>
          <w:szCs w:val="28"/>
        </w:rPr>
        <w:t xml:space="preserve"> год.</w:t>
      </w:r>
    </w:p>
    <w:p w:rsidR="00EC2224" w:rsidRPr="00D500F5" w:rsidRDefault="00EC2224" w:rsidP="00A87D7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500F5">
        <w:rPr>
          <w:rFonts w:ascii="Times New Roman" w:hAnsi="Times New Roman"/>
          <w:b/>
          <w:sz w:val="28"/>
          <w:szCs w:val="28"/>
        </w:rPr>
        <w:t xml:space="preserve"> Группа</w:t>
      </w:r>
      <w:r>
        <w:rPr>
          <w:rFonts w:ascii="Times New Roman" w:hAnsi="Times New Roman"/>
          <w:sz w:val="28"/>
          <w:szCs w:val="28"/>
        </w:rPr>
        <w:t xml:space="preserve"> №7</w:t>
      </w:r>
    </w:p>
    <w:p w:rsidR="00EC2224" w:rsidRDefault="00EC2224" w:rsidP="00A87D71">
      <w:pPr>
        <w:widowControl w:val="0"/>
        <w:autoSpaceDN w:val="0"/>
        <w:adjustRightInd w:val="0"/>
        <w:spacing w:after="0"/>
        <w:ind w:firstLine="340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C2224" w:rsidRDefault="00EC2224" w:rsidP="00A87D71">
      <w:pPr>
        <w:widowControl w:val="0"/>
        <w:autoSpaceDN w:val="0"/>
        <w:adjustRightInd w:val="0"/>
        <w:spacing w:after="0"/>
        <w:ind w:firstLine="340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C2224" w:rsidRDefault="00EC2224" w:rsidP="00A87D71">
      <w:pPr>
        <w:widowControl w:val="0"/>
        <w:autoSpaceDN w:val="0"/>
        <w:adjustRightInd w:val="0"/>
        <w:spacing w:after="0"/>
        <w:ind w:firstLine="340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C2224" w:rsidRDefault="00EC2224" w:rsidP="00A87D71">
      <w:pPr>
        <w:widowControl w:val="0"/>
        <w:autoSpaceDN w:val="0"/>
        <w:adjustRightInd w:val="0"/>
        <w:spacing w:after="0"/>
        <w:ind w:firstLine="340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C2224" w:rsidRDefault="00EC2224" w:rsidP="00A87D71">
      <w:pPr>
        <w:widowControl w:val="0"/>
        <w:autoSpaceDN w:val="0"/>
        <w:adjustRightInd w:val="0"/>
        <w:spacing w:after="0"/>
        <w:ind w:firstLine="3402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C2224" w:rsidRPr="00394C83" w:rsidRDefault="00795EE7" w:rsidP="00EC4F35">
      <w:pPr>
        <w:widowControl w:val="0"/>
        <w:autoSpaceDN w:val="0"/>
        <w:adjustRightInd w:val="0"/>
        <w:spacing w:after="0"/>
        <w:ind w:firstLine="3402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Автор п</w:t>
      </w:r>
      <w:r w:rsidR="00EC2224">
        <w:rPr>
          <w:rFonts w:ascii="Times New Roman" w:hAnsi="Times New Roman"/>
          <w:b/>
          <w:color w:val="000000"/>
          <w:sz w:val="28"/>
          <w:szCs w:val="28"/>
        </w:rPr>
        <w:t>рограммы</w:t>
      </w:r>
      <w:r w:rsidR="00EC2224" w:rsidRPr="00394C83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EC2224" w:rsidRPr="00394C83" w:rsidRDefault="00EC2224" w:rsidP="00EC4F35">
      <w:pPr>
        <w:widowControl w:val="0"/>
        <w:autoSpaceDN w:val="0"/>
        <w:adjustRightInd w:val="0"/>
        <w:spacing w:after="0"/>
        <w:ind w:firstLine="3402"/>
        <w:jc w:val="right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Перчикова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Наталия Николаевна,</w:t>
      </w:r>
    </w:p>
    <w:p w:rsidR="00EC2224" w:rsidRPr="00394C83" w:rsidRDefault="00EC2224" w:rsidP="00EC4F35">
      <w:pPr>
        <w:widowControl w:val="0"/>
        <w:autoSpaceDN w:val="0"/>
        <w:adjustRightInd w:val="0"/>
        <w:spacing w:after="0"/>
        <w:ind w:firstLine="3402"/>
        <w:jc w:val="right"/>
        <w:rPr>
          <w:rFonts w:ascii="Times New Roman" w:hAnsi="Times New Roman"/>
          <w:color w:val="000000"/>
          <w:sz w:val="28"/>
          <w:szCs w:val="28"/>
        </w:rPr>
      </w:pPr>
      <w:r w:rsidRPr="00394C83">
        <w:rPr>
          <w:rFonts w:ascii="Times New Roman" w:hAnsi="Times New Roman"/>
          <w:color w:val="000000"/>
          <w:sz w:val="28"/>
          <w:szCs w:val="28"/>
        </w:rPr>
        <w:t xml:space="preserve">                   педагог дополнительного образования</w:t>
      </w:r>
    </w:p>
    <w:p w:rsidR="00EC2224" w:rsidRPr="00D500F5" w:rsidRDefault="00EC2224" w:rsidP="00EC4F35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C2224" w:rsidRPr="00D500F5" w:rsidRDefault="00EC2224" w:rsidP="00A87D71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C2224" w:rsidRPr="00D500F5" w:rsidRDefault="00EC2224" w:rsidP="00A87D71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C2224" w:rsidRPr="00D500F5" w:rsidRDefault="00EC2224" w:rsidP="00A87D71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C2224" w:rsidRDefault="00EC2224" w:rsidP="00A87D71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C2224" w:rsidRDefault="00EC2224" w:rsidP="00A87D71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C2224" w:rsidRDefault="00EC2224" w:rsidP="00A87D71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C2224" w:rsidRPr="00D500F5" w:rsidRDefault="00EC2224" w:rsidP="00A87D71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95EE7" w:rsidRPr="00EC4F35" w:rsidRDefault="00EC2224" w:rsidP="00EC4F35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2022-2023</w:t>
      </w:r>
      <w:r w:rsidRPr="00D500F5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Содержание</w:t>
      </w:r>
    </w:p>
    <w:p w:rsidR="00795EE7" w:rsidRPr="00CF7DCE" w:rsidRDefault="00795EE7" w:rsidP="00A87D71">
      <w:pPr>
        <w:pStyle w:val="a5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Пояснительная записка.</w:t>
      </w:r>
    </w:p>
    <w:p w:rsidR="00795EE7" w:rsidRPr="00CF7DCE" w:rsidRDefault="00795EE7" w:rsidP="00A87D71">
      <w:pPr>
        <w:pStyle w:val="a5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Календарно-тематическое планирование.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1.Пояснительная записка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 задачи программы</w:t>
      </w:r>
    </w:p>
    <w:p w:rsidR="00795EE7" w:rsidRPr="00CF7DCE" w:rsidRDefault="00795EE7" w:rsidP="00A87D71">
      <w:pPr>
        <w:spacing w:after="0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«Шаг вперед» -  формирование и развитие индивидуальных возможностей и творческих способностей детей посредством хореографии; с помощью искусства танца приобщение обучающихся  к миру прекрасного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iCs/>
          <w:color w:val="000000" w:themeColor="text1"/>
          <w:sz w:val="28"/>
          <w:szCs w:val="28"/>
          <w:u w:val="single"/>
        </w:rPr>
        <w:t>обучающие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— сформировать навыки ансамблевого исполнительства;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— сформировать навыки публичного выступления, умения держаться на сцене.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iCs/>
          <w:color w:val="000000" w:themeColor="text1"/>
          <w:sz w:val="28"/>
          <w:szCs w:val="28"/>
          <w:u w:val="single"/>
        </w:rPr>
        <w:t>развивающие: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— развить координацию;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— развить навыки и умения анализировать содержание музыкальных фраз, предложений, применяя эти знания при разучивании и исполнении танцевальных этюдов.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iCs/>
          <w:color w:val="000000" w:themeColor="text1"/>
          <w:sz w:val="28"/>
          <w:szCs w:val="28"/>
          <w:u w:val="single"/>
        </w:rPr>
        <w:t>воспитывающие: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— сформировать художественный музыкальный вкус, развить интерес к исполнению народных танцев и посещению концертов;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— воспитать чувство ответственности перед самим собой и коллективом;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— воспитывать интерес к танцевальной культуре своего народа и народов других национальностей.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iCs/>
          <w:color w:val="000000" w:themeColor="text1"/>
          <w:sz w:val="28"/>
          <w:szCs w:val="28"/>
          <w:u w:val="single"/>
        </w:rPr>
        <w:t>практико-ориентированные: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— сформировать навыки самостоятельной деятельности в освоении основ танцевальной культуры.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 часов, отводимых на освоение программы.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Занятия проводятся 2 раза в неделю по 1 часу, 2 часа в неделю, 72 часа  в год.</w:t>
      </w:r>
    </w:p>
    <w:p w:rsidR="00795EE7" w:rsidRPr="00EC4F35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Ожидаемые результаты.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Личностные: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- воспитания толерантного отношения друг к другу и окружающим;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формирование положительного отношения к здоровому образу жизни;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воспитание </w:t>
      </w:r>
      <w:proofErr w:type="spellStart"/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креативной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личности, общественного самосознания подростка;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инициативности, самостоятельности учащегося;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- развитие любви и интереса к искусству танца.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Метапредметные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(освоенные детьми универсальные учебные действия</w:t>
      </w: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):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использование ресурсов хореографического образования в целях </w:t>
      </w:r>
      <w:proofErr w:type="spellStart"/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социокультурной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адаптации детей и подростков;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работа над координацией, пространственной ориентацией, музыкальностью, эмоциональностью исполнения;  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- сравнение, анализ, обобщение, нахождение ассоциативных связей между  произведениями разных видов искусства.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Предметные: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-овладение общечеловеческим нормами нравственности и развития таких качеств личности, как интеллигентность, адаптивность, </w:t>
      </w:r>
      <w:proofErr w:type="spellStart"/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креативность</w:t>
      </w:r>
      <w:proofErr w:type="spellEnd"/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>, чувство собственного достоинства;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развить умение воплощать художественные образы посредством пластики, актерского мастерства, импровизации;</w:t>
      </w:r>
    </w:p>
    <w:p w:rsidR="00795EE7" w:rsidRPr="00CF7DCE" w:rsidRDefault="00795EE7" w:rsidP="00A87D7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сформировать знания основных направлений и стилей хореографии, а так же соответствующей им базовой лексики.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F7DC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2.Календарно-тематическое планирование</w:t>
      </w:r>
    </w:p>
    <w:p w:rsidR="00795EE7" w:rsidRPr="00CF7DCE" w:rsidRDefault="00795EE7" w:rsidP="00A87D71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10244" w:type="dxa"/>
        <w:tblInd w:w="250" w:type="dxa"/>
        <w:tblLayout w:type="fixed"/>
        <w:tblLook w:val="04A0"/>
      </w:tblPr>
      <w:tblGrid>
        <w:gridCol w:w="992"/>
        <w:gridCol w:w="5388"/>
        <w:gridCol w:w="914"/>
        <w:gridCol w:w="1352"/>
        <w:gridCol w:w="1598"/>
      </w:tblGrid>
      <w:tr w:rsidR="00795EE7" w:rsidRPr="00CF7DCE" w:rsidTr="00962108">
        <w:trPr>
          <w:trHeight w:val="558"/>
        </w:trPr>
        <w:tc>
          <w:tcPr>
            <w:tcW w:w="992" w:type="dxa"/>
            <w:vMerge w:val="restart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/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88" w:type="dxa"/>
            <w:vMerge w:val="restart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266" w:type="dxa"/>
            <w:gridSpan w:val="2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598" w:type="dxa"/>
            <w:vMerge w:val="restart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Дата проведения</w:t>
            </w:r>
          </w:p>
        </w:tc>
      </w:tr>
      <w:tr w:rsidR="00795EE7" w:rsidRPr="00CF7DCE" w:rsidTr="00962108">
        <w:trPr>
          <w:trHeight w:val="692"/>
        </w:trPr>
        <w:tc>
          <w:tcPr>
            <w:tcW w:w="992" w:type="dxa"/>
            <w:vMerge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88" w:type="dxa"/>
            <w:vMerge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Практика</w:t>
            </w:r>
          </w:p>
        </w:tc>
        <w:tc>
          <w:tcPr>
            <w:tcW w:w="1598" w:type="dxa"/>
            <w:vMerge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Теоретические сведения, </w:t>
            </w:r>
            <w:r w:rsidR="000B77B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вводный контроль,</w:t>
            </w: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инструктаж по технике безопасности.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Танцевальная  разминка.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Классический танец. Комбинация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plie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14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Народно-сценический танец.</w:t>
            </w:r>
          </w:p>
        </w:tc>
        <w:tc>
          <w:tcPr>
            <w:tcW w:w="914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с поворотом корпуса на 360</w:t>
            </w: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0.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Изучение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pasdebourree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с переменой ног.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  <w:tcBorders>
              <w:bottom w:val="single" w:sz="4" w:space="0" w:color="auto"/>
            </w:tcBorders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Экзерсис на середине.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  <w:tcBorders>
              <w:bottom w:val="nil"/>
            </w:tcBorders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«Козлик» в диагонали.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  <w:tcBorders>
              <w:top w:val="nil"/>
            </w:tcBorders>
          </w:tcPr>
          <w:p w:rsidR="00795EE7" w:rsidRPr="00CF7DCE" w:rsidRDefault="00795EE7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и вращения.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EC4F35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Комбинация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battementstendus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EC4F35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Туры (вращения с выносом ноги на 90</w:t>
            </w: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0</w:t>
            </w: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Экзерсис</w:t>
            </w:r>
            <w:r w:rsidR="002C12C2"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</w:p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станка</w:t>
            </w: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– </w:t>
            </w: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attementes</w:t>
            </w:r>
            <w:proofErr w:type="spellEnd"/>
            <w:r w:rsidR="002C12C2"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tendus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jetes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.</w:t>
            </w:r>
          </w:p>
        </w:tc>
        <w:tc>
          <w:tcPr>
            <w:tcW w:w="914" w:type="dxa"/>
          </w:tcPr>
          <w:p w:rsidR="00795EE7" w:rsidRPr="00CF7DCE" w:rsidRDefault="00F57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F57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12.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Изучение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developpe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по всем направлениям.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Прыжки по 1, 2, 5 позициям. 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EC4F35" w:rsidRDefault="00EC4F35" w:rsidP="00EC4F3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C4F3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Комбинации движений народно-стилизованного танца.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EC4F35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Этюд  «На Ивана Купалу»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EC4F35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Изучение на середине  комбинаций для танца «На Ивана Купалу».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EC4F35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Комбинация экзерсиса у станка.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EC4F35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Гимнастические упражнения в партере.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2C12C2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EC4F35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Комбинация</w:t>
            </w: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grands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battements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jetes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насередине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962108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Новая  комбинация на середине.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962108" w:rsidRDefault="00EC4F35" w:rsidP="0096210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621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Прыжковая комбинация.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962108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Отработка изученных комбинаций.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движениями на середине.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«Калинушка» - работа с движениями.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«Калинушка» - изучение новой связки.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Экзерсис на середине.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Комбинации движений для танца «Калинушка».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EC4F35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Танец «На Ивана Купалу».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962108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Прыжки  и вращения.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Изучение комбинации движений для постановки «Калинушка».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в диагонали.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Прыжковая  комбинация на середине.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Вращения в диагонали.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Промежуточный контроль.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Современная хореография.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Комбинации современного танца на середине.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Отработка изученных движений.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Партерная гимнастика.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движениями современного танца.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Классический экзерсис.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43.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«Русь» - рисунок танца.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Вращения в диагонали.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Классический экзерсис у станка.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«Русь»  - работа с танцевальным материалом.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Особенности выполнения вращений.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материалом этюда.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Танец «Русь».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Отработка движений танца.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Классический экзерсис у станка.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движениями постановок на середине и в диагонали.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Изучение </w:t>
            </w:r>
            <w:proofErr w:type="spellStart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обертаса</w:t>
            </w:r>
            <w:proofErr w:type="spellEnd"/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на середине.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Особенности выполнения движений с вращением.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«Русь» - работа над движениями.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у станка над классическим  экзерсисом.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Отработка изученного танцевального материала танца «Русь».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Классический экзерсис.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Современный   танец – работа с движениями.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Бальная хореография.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Бальная хореография. Позиции ног, позиции рук.</w:t>
            </w:r>
          </w:p>
        </w:tc>
        <w:tc>
          <w:tcPr>
            <w:tcW w:w="914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9F40A5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Постановка корпуса, положение рук.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движениями.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Вальсовая дорожка.</w:t>
            </w:r>
          </w:p>
        </w:tc>
        <w:tc>
          <w:tcPr>
            <w:tcW w:w="914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Правый вальсовый поворот.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Комбинация фигур по рисунку.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«Венский вальс» - рисунок и движения.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движениями постановок.</w:t>
            </w:r>
          </w:p>
        </w:tc>
        <w:tc>
          <w:tcPr>
            <w:tcW w:w="914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«Русь» - отработка танцевального материала.</w:t>
            </w:r>
          </w:p>
        </w:tc>
        <w:tc>
          <w:tcPr>
            <w:tcW w:w="914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Повторение танцевального материала.</w:t>
            </w:r>
          </w:p>
        </w:tc>
        <w:tc>
          <w:tcPr>
            <w:tcW w:w="914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2" w:type="dxa"/>
          </w:tcPr>
          <w:p w:rsidR="00795EE7" w:rsidRPr="00CF7DCE" w:rsidRDefault="008233DD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95EE7" w:rsidRPr="00CF7DCE" w:rsidTr="00962108">
        <w:tc>
          <w:tcPr>
            <w:tcW w:w="992" w:type="dxa"/>
          </w:tcPr>
          <w:p w:rsidR="00795EE7" w:rsidRPr="00CF7DCE" w:rsidRDefault="00962108" w:rsidP="00A87D71">
            <w:pPr>
              <w:pStyle w:val="a5"/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71.</w:t>
            </w:r>
          </w:p>
        </w:tc>
        <w:tc>
          <w:tcPr>
            <w:tcW w:w="538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Итоговый контроль.</w:t>
            </w:r>
          </w:p>
        </w:tc>
        <w:tc>
          <w:tcPr>
            <w:tcW w:w="914" w:type="dxa"/>
          </w:tcPr>
          <w:p w:rsidR="00795EE7" w:rsidRPr="00CF7DCE" w:rsidRDefault="00F57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2" w:type="dxa"/>
          </w:tcPr>
          <w:p w:rsidR="00795EE7" w:rsidRPr="00CF7DCE" w:rsidRDefault="00F5729C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7D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98" w:type="dxa"/>
          </w:tcPr>
          <w:p w:rsidR="00795EE7" w:rsidRPr="00CF7DCE" w:rsidRDefault="00795EE7" w:rsidP="00A87D71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95EE7" w:rsidRDefault="00795EE7" w:rsidP="00A87D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2B79" w:rsidRPr="00CF7DCE" w:rsidRDefault="00612B79" w:rsidP="00A87D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-891540</wp:posOffset>
            </wp:positionV>
            <wp:extent cx="6619875" cy="10315575"/>
            <wp:effectExtent l="19050" t="0" r="9525" b="0"/>
            <wp:wrapNone/>
            <wp:docPr id="1" name="Рисунок 1" descr="G:\Программы Художественное\22-23\задники\ассорти-ин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ы Художественное\22-23\задники\ассорти-инд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12B79" w:rsidRPr="00CF7DCE" w:rsidSect="00612B79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52E" w:rsidRDefault="00D3652E" w:rsidP="00612B79">
      <w:pPr>
        <w:spacing w:after="0" w:line="240" w:lineRule="auto"/>
      </w:pPr>
      <w:r>
        <w:separator/>
      </w:r>
    </w:p>
  </w:endnote>
  <w:endnote w:type="continuationSeparator" w:id="0">
    <w:p w:rsidR="00D3652E" w:rsidRDefault="00D3652E" w:rsidP="0061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54532"/>
      <w:docPartObj>
        <w:docPartGallery w:val="Page Numbers (Bottom of Page)"/>
        <w:docPartUnique/>
      </w:docPartObj>
    </w:sdtPr>
    <w:sdtContent>
      <w:p w:rsidR="00612B79" w:rsidRDefault="00612B79">
        <w:pPr>
          <w:pStyle w:val="aa"/>
          <w:jc w:val="right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612B79" w:rsidRDefault="00612B7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52E" w:rsidRDefault="00D3652E" w:rsidP="00612B79">
      <w:pPr>
        <w:spacing w:after="0" w:line="240" w:lineRule="auto"/>
      </w:pPr>
      <w:r>
        <w:separator/>
      </w:r>
    </w:p>
  </w:footnote>
  <w:footnote w:type="continuationSeparator" w:id="0">
    <w:p w:rsidR="00D3652E" w:rsidRDefault="00D3652E" w:rsidP="00612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76B"/>
    <w:multiLevelType w:val="multilevel"/>
    <w:tmpl w:val="B3684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A40B07"/>
    <w:multiLevelType w:val="hybridMultilevel"/>
    <w:tmpl w:val="646E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2B3561"/>
    <w:multiLevelType w:val="hybridMultilevel"/>
    <w:tmpl w:val="F4FADD2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9C41A1"/>
    <w:multiLevelType w:val="multilevel"/>
    <w:tmpl w:val="EDDC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23CC8"/>
    <w:rsid w:val="000B77B0"/>
    <w:rsid w:val="00121B01"/>
    <w:rsid w:val="001D3D1C"/>
    <w:rsid w:val="001D422F"/>
    <w:rsid w:val="00231EC8"/>
    <w:rsid w:val="00241AD6"/>
    <w:rsid w:val="00244143"/>
    <w:rsid w:val="00283D49"/>
    <w:rsid w:val="002C12C2"/>
    <w:rsid w:val="002F158A"/>
    <w:rsid w:val="003541CB"/>
    <w:rsid w:val="003A6FCF"/>
    <w:rsid w:val="0044270D"/>
    <w:rsid w:val="004B71C9"/>
    <w:rsid w:val="004C371A"/>
    <w:rsid w:val="004D629C"/>
    <w:rsid w:val="00592B48"/>
    <w:rsid w:val="005C0DE7"/>
    <w:rsid w:val="005E46B4"/>
    <w:rsid w:val="006071FE"/>
    <w:rsid w:val="00612B79"/>
    <w:rsid w:val="00623CC8"/>
    <w:rsid w:val="006C6DE4"/>
    <w:rsid w:val="00795EE7"/>
    <w:rsid w:val="007A74E3"/>
    <w:rsid w:val="00803BBE"/>
    <w:rsid w:val="008233DD"/>
    <w:rsid w:val="008F5034"/>
    <w:rsid w:val="00903A97"/>
    <w:rsid w:val="00920F13"/>
    <w:rsid w:val="0093738D"/>
    <w:rsid w:val="00962108"/>
    <w:rsid w:val="009F40A5"/>
    <w:rsid w:val="00A87D71"/>
    <w:rsid w:val="00B8357B"/>
    <w:rsid w:val="00B85140"/>
    <w:rsid w:val="00BA3039"/>
    <w:rsid w:val="00BD6621"/>
    <w:rsid w:val="00C251B6"/>
    <w:rsid w:val="00CE29E9"/>
    <w:rsid w:val="00CF7DCE"/>
    <w:rsid w:val="00D3652E"/>
    <w:rsid w:val="00DB6FFA"/>
    <w:rsid w:val="00DD166B"/>
    <w:rsid w:val="00E3500B"/>
    <w:rsid w:val="00EC2224"/>
    <w:rsid w:val="00EC4F35"/>
    <w:rsid w:val="00ED3762"/>
    <w:rsid w:val="00F57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D376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83D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2B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12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12B79"/>
  </w:style>
  <w:style w:type="paragraph" w:styleId="aa">
    <w:name w:val="footer"/>
    <w:basedOn w:val="a"/>
    <w:link w:val="ab"/>
    <w:uiPriority w:val="99"/>
    <w:unhideWhenUsed/>
    <w:rsid w:val="00612B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12B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3582</Words>
  <Characters>20423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муха</dc:creator>
  <cp:keywords/>
  <dc:description/>
  <cp:lastModifiedBy>555</cp:lastModifiedBy>
  <cp:revision>32</cp:revision>
  <cp:lastPrinted>2022-09-29T08:57:00Z</cp:lastPrinted>
  <dcterms:created xsi:type="dcterms:W3CDTF">2022-09-06T16:22:00Z</dcterms:created>
  <dcterms:modified xsi:type="dcterms:W3CDTF">2022-11-21T12:34:00Z</dcterms:modified>
</cp:coreProperties>
</file>