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F32" w:rsidRPr="00AA2F32" w:rsidRDefault="00BC38CD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bookmarkStart w:id="0" w:name="_GoBack"/>
      <w:r>
        <w:rPr>
          <w:rFonts w:eastAsiaTheme="minorEastAsia" w:cstheme="minorBid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-921922</wp:posOffset>
            </wp:positionH>
            <wp:positionV relativeFrom="paragraph">
              <wp:posOffset>-526903</wp:posOffset>
            </wp:positionV>
            <wp:extent cx="7268400" cy="10080000"/>
            <wp:effectExtent l="0" t="0" r="0" b="0"/>
            <wp:wrapNone/>
            <wp:docPr id="1" name="Рисунок 1" descr="G:\На повестке дня\Титульники\Третьякова (ОВЗ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а повестке дня\Титульники\Третьякова (ОВЗ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400" cy="10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AA2F32" w:rsidRPr="00AA2F32">
        <w:rPr>
          <w:rFonts w:eastAsiaTheme="minorEastAsia" w:cstheme="minorBidi"/>
          <w:b/>
          <w:color w:val="000000"/>
          <w:sz w:val="28"/>
          <w:szCs w:val="28"/>
        </w:rPr>
        <w:t xml:space="preserve">Муниципальное автономное образовательное учреждение дополнительного образования 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>«Детско-юношеский центр им.</w:t>
      </w:r>
      <w:r>
        <w:rPr>
          <w:rFonts w:eastAsiaTheme="minorEastAsia" w:cstheme="minorBidi"/>
          <w:b/>
          <w:color w:val="000000"/>
          <w:sz w:val="28"/>
          <w:szCs w:val="28"/>
        </w:rPr>
        <w:t xml:space="preserve"> </w:t>
      </w:r>
      <w:r w:rsidRPr="00AA2F32">
        <w:rPr>
          <w:rFonts w:eastAsiaTheme="minorEastAsia" w:cstheme="minorBidi"/>
          <w:b/>
          <w:color w:val="000000"/>
          <w:sz w:val="28"/>
          <w:szCs w:val="28"/>
        </w:rPr>
        <w:t xml:space="preserve">Б.Г. </w:t>
      </w:r>
      <w:proofErr w:type="spellStart"/>
      <w:r w:rsidRPr="00AA2F32">
        <w:rPr>
          <w:rFonts w:eastAsiaTheme="minorEastAsia" w:cstheme="minorBidi"/>
          <w:b/>
          <w:color w:val="000000"/>
          <w:sz w:val="28"/>
          <w:szCs w:val="28"/>
        </w:rPr>
        <w:t>Лесюка</w:t>
      </w:r>
      <w:proofErr w:type="spellEnd"/>
      <w:r w:rsidRPr="00AA2F32">
        <w:rPr>
          <w:rFonts w:eastAsiaTheme="minorEastAsia" w:cstheme="minorBidi"/>
          <w:b/>
          <w:color w:val="000000"/>
          <w:sz w:val="28"/>
          <w:szCs w:val="28"/>
        </w:rPr>
        <w:t>»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068"/>
        <w:gridCol w:w="3136"/>
        <w:gridCol w:w="3543"/>
      </w:tblGrid>
      <w:tr w:rsidR="00AA2F32" w:rsidRPr="00AA2F32" w:rsidTr="00C638D2">
        <w:trPr>
          <w:trHeight w:val="1796"/>
        </w:trPr>
        <w:tc>
          <w:tcPr>
            <w:tcW w:w="3068" w:type="dxa"/>
          </w:tcPr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A2F32">
              <w:rPr>
                <w:rFonts w:eastAsiaTheme="minorEastAsia" w:cstheme="minorBidi"/>
                <w:b/>
                <w:szCs w:val="28"/>
              </w:rPr>
              <w:t>«Рассмотрено»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Руководитель МО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/______/Е.В. Богданова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Протокол №1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от 31 августа 2021 г.</w:t>
            </w:r>
          </w:p>
          <w:p w:rsidR="00AA2F32" w:rsidRPr="00AA2F32" w:rsidRDefault="00AA2F32" w:rsidP="00AA2F32">
            <w:pPr>
              <w:spacing w:line="276" w:lineRule="auto"/>
              <w:rPr>
                <w:rFonts w:eastAsiaTheme="minorEastAsia" w:cstheme="minorBidi"/>
                <w:szCs w:val="28"/>
              </w:rPr>
            </w:pPr>
          </w:p>
        </w:tc>
        <w:tc>
          <w:tcPr>
            <w:tcW w:w="3136" w:type="dxa"/>
          </w:tcPr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A2F32">
              <w:rPr>
                <w:rFonts w:eastAsiaTheme="minorEastAsia" w:cstheme="minorBidi"/>
                <w:b/>
                <w:szCs w:val="28"/>
              </w:rPr>
              <w:t>«Утверждено»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 xml:space="preserve">Решением 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педагогического совета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Протокол №1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от 31 августа 2021 г.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</w:p>
        </w:tc>
        <w:tc>
          <w:tcPr>
            <w:tcW w:w="3543" w:type="dxa"/>
          </w:tcPr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b/>
                <w:szCs w:val="28"/>
              </w:rPr>
            </w:pPr>
            <w:r w:rsidRPr="00AA2F32">
              <w:rPr>
                <w:rFonts w:eastAsiaTheme="minorEastAsia" w:cstheme="minorBidi"/>
                <w:b/>
                <w:szCs w:val="28"/>
              </w:rPr>
              <w:t>«Утверждаю»</w:t>
            </w:r>
          </w:p>
          <w:p w:rsidR="00AA2F32" w:rsidRPr="00AA2F32" w:rsidRDefault="00AA2F32" w:rsidP="00AA2F32">
            <w:pPr>
              <w:spacing w:line="276" w:lineRule="auto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 xml:space="preserve">Директор МАОУ </w:t>
            </w:r>
            <w:proofErr w:type="gramStart"/>
            <w:r w:rsidRPr="00AA2F32">
              <w:rPr>
                <w:rFonts w:eastAsiaTheme="minorEastAsia" w:cstheme="minorBidi"/>
                <w:szCs w:val="28"/>
              </w:rPr>
              <w:t>ДО</w:t>
            </w:r>
            <w:proofErr w:type="gramEnd"/>
            <w:r w:rsidRPr="00AA2F32">
              <w:rPr>
                <w:rFonts w:eastAsiaTheme="minorEastAsia" w:cstheme="minorBidi"/>
                <w:szCs w:val="28"/>
              </w:rPr>
              <w:t xml:space="preserve"> «</w:t>
            </w:r>
            <w:proofErr w:type="gramStart"/>
            <w:r w:rsidRPr="00AA2F32">
              <w:rPr>
                <w:rFonts w:eastAsiaTheme="minorEastAsia" w:cstheme="minorBidi"/>
                <w:szCs w:val="28"/>
              </w:rPr>
              <w:t>Детско-юношеский</w:t>
            </w:r>
            <w:proofErr w:type="gramEnd"/>
            <w:r w:rsidRPr="00AA2F32">
              <w:rPr>
                <w:rFonts w:eastAsiaTheme="minorEastAsia" w:cstheme="minorBidi"/>
                <w:szCs w:val="28"/>
              </w:rPr>
              <w:t xml:space="preserve"> центр им.</w:t>
            </w:r>
            <w:r>
              <w:rPr>
                <w:rFonts w:eastAsiaTheme="minorEastAsia" w:cstheme="minorBidi"/>
                <w:szCs w:val="28"/>
              </w:rPr>
              <w:t xml:space="preserve"> </w:t>
            </w:r>
            <w:r w:rsidRPr="00AA2F32">
              <w:rPr>
                <w:rFonts w:eastAsiaTheme="minorEastAsia" w:cstheme="minorBidi"/>
                <w:szCs w:val="28"/>
              </w:rPr>
              <w:t xml:space="preserve">Б.Г. </w:t>
            </w:r>
            <w:proofErr w:type="spellStart"/>
            <w:r w:rsidRPr="00AA2F32">
              <w:rPr>
                <w:rFonts w:eastAsiaTheme="minorEastAsia" w:cstheme="minorBidi"/>
                <w:szCs w:val="28"/>
              </w:rPr>
              <w:t>Лесюка</w:t>
            </w:r>
            <w:proofErr w:type="spellEnd"/>
            <w:r w:rsidRPr="00AA2F32">
              <w:rPr>
                <w:rFonts w:eastAsiaTheme="minorEastAsia" w:cstheme="minorBidi"/>
                <w:szCs w:val="28"/>
              </w:rPr>
              <w:t>» /______/Р. А. Фролов</w:t>
            </w:r>
          </w:p>
          <w:p w:rsidR="00AA2F32" w:rsidRPr="00AA2F32" w:rsidRDefault="00AA2F32" w:rsidP="00AA2F32">
            <w:pPr>
              <w:spacing w:line="276" w:lineRule="auto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 xml:space="preserve">           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Приказ №115</w:t>
            </w:r>
          </w:p>
          <w:p w:rsidR="00AA2F32" w:rsidRPr="00AA2F32" w:rsidRDefault="00AA2F32" w:rsidP="00AA2F32">
            <w:pPr>
              <w:spacing w:line="276" w:lineRule="auto"/>
              <w:jc w:val="center"/>
              <w:rPr>
                <w:rFonts w:eastAsiaTheme="minorEastAsia" w:cstheme="minorBidi"/>
                <w:szCs w:val="28"/>
              </w:rPr>
            </w:pPr>
            <w:r w:rsidRPr="00AA2F32">
              <w:rPr>
                <w:rFonts w:eastAsiaTheme="minorEastAsia" w:cstheme="minorBidi"/>
                <w:szCs w:val="28"/>
              </w:rPr>
              <w:t>от 31 августа 2021 г.</w:t>
            </w:r>
          </w:p>
        </w:tc>
      </w:tr>
    </w:tbl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>.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 xml:space="preserve">Дополнительная (общеразвивающая) 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>общеобразовательная программа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>«Цветик-</w:t>
      </w:r>
      <w:proofErr w:type="spellStart"/>
      <w:r w:rsidRPr="00AA2F32">
        <w:rPr>
          <w:rFonts w:eastAsiaTheme="minorEastAsia" w:cstheme="minorBidi"/>
          <w:b/>
          <w:color w:val="000000"/>
          <w:sz w:val="28"/>
          <w:szCs w:val="28"/>
        </w:rPr>
        <w:t>семицветик</w:t>
      </w:r>
      <w:proofErr w:type="spellEnd"/>
      <w:r w:rsidRPr="00AA2F32">
        <w:rPr>
          <w:rFonts w:eastAsiaTheme="minorEastAsia" w:cstheme="minorBidi"/>
          <w:b/>
          <w:color w:val="000000"/>
          <w:sz w:val="28"/>
          <w:szCs w:val="28"/>
        </w:rPr>
        <w:t>»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b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both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>Направленность:</w:t>
      </w:r>
      <w:r w:rsidRPr="00AA2F32">
        <w:rPr>
          <w:rFonts w:eastAsiaTheme="minorEastAsia" w:cstheme="minorBidi"/>
          <w:color w:val="000000"/>
          <w:sz w:val="28"/>
          <w:szCs w:val="28"/>
        </w:rPr>
        <w:t xml:space="preserve"> художественная.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>Возраст обучающихся:</w:t>
      </w:r>
      <w:r w:rsidRPr="00AA2F32">
        <w:rPr>
          <w:rFonts w:eastAsiaTheme="minorEastAsia" w:cstheme="minorBidi"/>
          <w:color w:val="000000"/>
          <w:sz w:val="28"/>
          <w:szCs w:val="28"/>
        </w:rPr>
        <w:t xml:space="preserve">  6-12 лет.</w:t>
      </w:r>
    </w:p>
    <w:p w:rsidR="00AA2F32" w:rsidRPr="00AA2F32" w:rsidRDefault="00AA2F32" w:rsidP="00AA2F32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>Срок реализации программы</w:t>
      </w:r>
      <w:r w:rsidRPr="00AA2F32">
        <w:rPr>
          <w:rFonts w:eastAsiaTheme="minorEastAsia" w:cstheme="minorBidi"/>
          <w:color w:val="000000"/>
          <w:sz w:val="28"/>
          <w:szCs w:val="28"/>
        </w:rPr>
        <w:t>: 1 год.</w:t>
      </w:r>
    </w:p>
    <w:p w:rsidR="00AA2F32" w:rsidRPr="00AA2F32" w:rsidRDefault="00AA2F32" w:rsidP="00AA2F32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before="24"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ind w:firstLine="3402"/>
        <w:rPr>
          <w:rFonts w:eastAsiaTheme="minorEastAsia" w:cstheme="minorBidi"/>
          <w:b/>
          <w:color w:val="000000"/>
          <w:sz w:val="28"/>
          <w:szCs w:val="28"/>
        </w:rPr>
      </w:pPr>
      <w:r w:rsidRPr="00AA2F32">
        <w:rPr>
          <w:rFonts w:eastAsiaTheme="minorEastAsia" w:cstheme="minorBidi"/>
          <w:b/>
          <w:color w:val="000000"/>
          <w:sz w:val="28"/>
          <w:szCs w:val="28"/>
        </w:rPr>
        <w:t xml:space="preserve">                    Автор-составитель: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 xml:space="preserve">Третьякова Дарья Андреевна, 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ind w:firstLine="3402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 xml:space="preserve">               педагог дополнительного образования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right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rPr>
          <w:rFonts w:eastAsiaTheme="minorEastAsia" w:cstheme="minorBidi"/>
          <w:color w:val="000000"/>
          <w:sz w:val="28"/>
          <w:szCs w:val="28"/>
        </w:rPr>
      </w:pP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>Елец</w:t>
      </w:r>
    </w:p>
    <w:p w:rsidR="00AA2F32" w:rsidRPr="00AA2F32" w:rsidRDefault="00AA2F32" w:rsidP="00AA2F32">
      <w:pPr>
        <w:widowControl w:val="0"/>
        <w:autoSpaceDN w:val="0"/>
        <w:adjustRightInd w:val="0"/>
        <w:spacing w:line="276" w:lineRule="auto"/>
        <w:jc w:val="center"/>
        <w:rPr>
          <w:rFonts w:eastAsiaTheme="minorEastAsia" w:cstheme="minorBidi"/>
          <w:color w:val="000000"/>
          <w:sz w:val="28"/>
          <w:szCs w:val="28"/>
        </w:rPr>
      </w:pPr>
      <w:r w:rsidRPr="00AA2F32">
        <w:rPr>
          <w:rFonts w:eastAsiaTheme="minorEastAsia" w:cstheme="minorBidi"/>
          <w:color w:val="000000"/>
          <w:sz w:val="28"/>
          <w:szCs w:val="28"/>
        </w:rPr>
        <w:t>2021</w:t>
      </w:r>
    </w:p>
    <w:p w:rsidR="00AA2F32" w:rsidRPr="00AA2F32" w:rsidRDefault="00AA2F32" w:rsidP="00AA2F32">
      <w:pPr>
        <w:spacing w:after="200" w:line="276" w:lineRule="auto"/>
        <w:rPr>
          <w:rFonts w:asciiTheme="minorHAnsi" w:eastAsiaTheme="minorEastAsia" w:hAnsiTheme="minorHAnsi" w:cstheme="minorBidi"/>
          <w:sz w:val="22"/>
          <w:szCs w:val="22"/>
        </w:rPr>
      </w:pPr>
    </w:p>
    <w:p w:rsidR="00EC672A" w:rsidRDefault="00EC672A">
      <w:pPr>
        <w:spacing w:after="200" w:line="276" w:lineRule="auto"/>
        <w:rPr>
          <w:sz w:val="28"/>
        </w:rPr>
      </w:pPr>
      <w:r>
        <w:rPr>
          <w:sz w:val="28"/>
        </w:rPr>
        <w:br w:type="page"/>
      </w:r>
    </w:p>
    <w:p w:rsidR="00B85B13" w:rsidRPr="00B85B13" w:rsidRDefault="00B85B13" w:rsidP="00B85B13">
      <w:pPr>
        <w:spacing w:after="120"/>
        <w:jc w:val="center"/>
        <w:rPr>
          <w:b/>
          <w:bCs/>
          <w:sz w:val="28"/>
          <w:szCs w:val="28"/>
        </w:rPr>
      </w:pPr>
      <w:r w:rsidRPr="00B85B13">
        <w:rPr>
          <w:b/>
          <w:bCs/>
          <w:sz w:val="28"/>
          <w:szCs w:val="28"/>
        </w:rPr>
        <w:lastRenderedPageBreak/>
        <w:t>Содержание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1.  Пояснительная записка.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2.  Календарный учебный график.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3.  Учебный план.  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4.  Содержание программы. </w:t>
      </w:r>
    </w:p>
    <w:p w:rsidR="00B85B13" w:rsidRPr="00B85B13" w:rsidRDefault="00B85B13" w:rsidP="00B85B13">
      <w:pPr>
        <w:pStyle w:val="Default"/>
        <w:spacing w:after="27"/>
        <w:jc w:val="both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>5. Оценочные и методические материалы (методические обеспечение программы).</w:t>
      </w:r>
    </w:p>
    <w:p w:rsidR="00B85B13" w:rsidRPr="00B85B13" w:rsidRDefault="00B85B13" w:rsidP="00B85B13">
      <w:pPr>
        <w:pStyle w:val="Default"/>
        <w:spacing w:after="27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6.  Список литературы. </w:t>
      </w:r>
    </w:p>
    <w:p w:rsidR="00B85B13" w:rsidRPr="00B85B13" w:rsidRDefault="00B85B13" w:rsidP="00B85B13">
      <w:pPr>
        <w:pStyle w:val="Default"/>
        <w:rPr>
          <w:color w:val="auto"/>
          <w:sz w:val="28"/>
          <w:szCs w:val="28"/>
        </w:rPr>
      </w:pPr>
      <w:r w:rsidRPr="00B85B13">
        <w:rPr>
          <w:color w:val="auto"/>
          <w:sz w:val="28"/>
          <w:szCs w:val="28"/>
        </w:rPr>
        <w:t xml:space="preserve">7.  Рабочая </w:t>
      </w:r>
      <w:r w:rsidR="00D418CD">
        <w:rPr>
          <w:color w:val="auto"/>
          <w:sz w:val="28"/>
          <w:szCs w:val="28"/>
        </w:rPr>
        <w:t>программа первого года обучения</w:t>
      </w:r>
      <w:r w:rsidRPr="00B85B13">
        <w:rPr>
          <w:color w:val="auto"/>
          <w:sz w:val="28"/>
          <w:szCs w:val="28"/>
        </w:rPr>
        <w:t>.</w:t>
      </w:r>
    </w:p>
    <w:p w:rsidR="00B85B13" w:rsidRDefault="00B85B13" w:rsidP="00B85B13">
      <w:pPr>
        <w:pStyle w:val="Default"/>
        <w:rPr>
          <w:sz w:val="28"/>
          <w:szCs w:val="28"/>
        </w:rPr>
      </w:pPr>
    </w:p>
    <w:p w:rsidR="00B85B13" w:rsidRPr="004D182C" w:rsidRDefault="00B85B13" w:rsidP="00B85B13">
      <w:pPr>
        <w:jc w:val="center"/>
        <w:rPr>
          <w:sz w:val="28"/>
        </w:rPr>
      </w:pPr>
    </w:p>
    <w:p w:rsidR="00A4013D" w:rsidRDefault="00A4013D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B85B13" w:rsidRDefault="00B85B13"/>
    <w:p w:rsidR="008348F0" w:rsidRDefault="008348F0"/>
    <w:p w:rsidR="008348F0" w:rsidRDefault="008348F0"/>
    <w:p w:rsidR="008348F0" w:rsidRDefault="008348F0"/>
    <w:p w:rsidR="00B85B13" w:rsidRDefault="00B85B13"/>
    <w:p w:rsidR="00B85B13" w:rsidRDefault="00B85B13"/>
    <w:p w:rsidR="00CF0485" w:rsidRDefault="00CF0485" w:rsidP="008348F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CF0485" w:rsidRPr="00CF0485" w:rsidRDefault="00CF0485" w:rsidP="00CF0485">
      <w:pPr>
        <w:pStyle w:val="Default"/>
        <w:spacing w:line="276" w:lineRule="auto"/>
        <w:ind w:firstLine="709"/>
        <w:jc w:val="center"/>
        <w:rPr>
          <w:b/>
          <w:bCs/>
          <w:color w:val="000000" w:themeColor="text1"/>
          <w:sz w:val="28"/>
          <w:szCs w:val="28"/>
        </w:rPr>
      </w:pPr>
      <w:r w:rsidRPr="00CF0485">
        <w:rPr>
          <w:b/>
          <w:bCs/>
          <w:color w:val="000000" w:themeColor="text1"/>
          <w:sz w:val="28"/>
          <w:szCs w:val="28"/>
        </w:rPr>
        <w:lastRenderedPageBreak/>
        <w:t>Пояснительная записка.</w:t>
      </w:r>
    </w:p>
    <w:p w:rsidR="00CF0485" w:rsidRDefault="00CF0485" w:rsidP="008348F0">
      <w:pPr>
        <w:pStyle w:val="Default"/>
        <w:spacing w:line="276" w:lineRule="auto"/>
        <w:ind w:firstLine="709"/>
        <w:jc w:val="both"/>
        <w:rPr>
          <w:bCs/>
          <w:sz w:val="28"/>
          <w:szCs w:val="28"/>
        </w:rPr>
      </w:pPr>
    </w:p>
    <w:p w:rsidR="008348F0" w:rsidRDefault="00B85B13" w:rsidP="008348F0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3D6FDD">
        <w:rPr>
          <w:bCs/>
          <w:sz w:val="28"/>
          <w:szCs w:val="28"/>
        </w:rPr>
        <w:t xml:space="preserve">Дополнительная (общеразвивающая) </w:t>
      </w:r>
      <w:r w:rsidR="000D75B8">
        <w:rPr>
          <w:bCs/>
          <w:sz w:val="28"/>
          <w:szCs w:val="28"/>
        </w:rPr>
        <w:t>обще</w:t>
      </w:r>
      <w:r w:rsidRPr="003D6FDD">
        <w:rPr>
          <w:bCs/>
          <w:sz w:val="28"/>
          <w:szCs w:val="28"/>
        </w:rPr>
        <w:t>образовательная программа «</w:t>
      </w:r>
      <w:r w:rsidR="00CF0485">
        <w:rPr>
          <w:bCs/>
          <w:sz w:val="28"/>
          <w:szCs w:val="28"/>
        </w:rPr>
        <w:t>Цветик-</w:t>
      </w:r>
      <w:proofErr w:type="spellStart"/>
      <w:r w:rsidR="00CF0485">
        <w:rPr>
          <w:bCs/>
          <w:sz w:val="28"/>
          <w:szCs w:val="28"/>
        </w:rPr>
        <w:t>с</w:t>
      </w:r>
      <w:r>
        <w:rPr>
          <w:bCs/>
          <w:sz w:val="28"/>
          <w:szCs w:val="28"/>
        </w:rPr>
        <w:t>емицветик</w:t>
      </w:r>
      <w:proofErr w:type="spellEnd"/>
      <w:r w:rsidRPr="003D6FDD">
        <w:rPr>
          <w:bCs/>
          <w:sz w:val="28"/>
          <w:szCs w:val="28"/>
        </w:rPr>
        <w:t xml:space="preserve">» </w:t>
      </w:r>
      <w:r w:rsidRPr="003D6FDD">
        <w:rPr>
          <w:sz w:val="28"/>
          <w:szCs w:val="28"/>
        </w:rPr>
        <w:t xml:space="preserve">разработана согласно требованиям </w:t>
      </w:r>
      <w:r>
        <w:rPr>
          <w:sz w:val="28"/>
          <w:szCs w:val="28"/>
        </w:rPr>
        <w:t xml:space="preserve">Локального акта </w:t>
      </w:r>
      <w:r w:rsidRPr="00B85B13">
        <w:rPr>
          <w:color w:val="auto"/>
          <w:sz w:val="28"/>
          <w:szCs w:val="28"/>
        </w:rPr>
        <w:t xml:space="preserve">«Положение о структуре, порядке разработки и утверждения дополнительных (общеразвивающих) </w:t>
      </w:r>
      <w:r w:rsidR="000D75B8">
        <w:rPr>
          <w:color w:val="auto"/>
          <w:sz w:val="28"/>
          <w:szCs w:val="28"/>
        </w:rPr>
        <w:t>обще</w:t>
      </w:r>
      <w:r w:rsidRPr="00B85B13">
        <w:rPr>
          <w:color w:val="auto"/>
          <w:sz w:val="28"/>
          <w:szCs w:val="28"/>
        </w:rPr>
        <w:t xml:space="preserve">образовательных программ в МАОУ </w:t>
      </w:r>
      <w:proofErr w:type="gramStart"/>
      <w:r w:rsidRPr="00B85B13">
        <w:rPr>
          <w:color w:val="auto"/>
          <w:sz w:val="28"/>
          <w:szCs w:val="28"/>
        </w:rPr>
        <w:t>ДО</w:t>
      </w:r>
      <w:proofErr w:type="gramEnd"/>
      <w:r w:rsidRPr="00B85B13">
        <w:rPr>
          <w:color w:val="auto"/>
          <w:sz w:val="28"/>
          <w:szCs w:val="28"/>
        </w:rPr>
        <w:t xml:space="preserve"> «Детско-юношеский центр им. Б.Г. </w:t>
      </w:r>
      <w:proofErr w:type="spellStart"/>
      <w:r w:rsidRPr="00B85B13">
        <w:rPr>
          <w:color w:val="auto"/>
          <w:sz w:val="28"/>
          <w:szCs w:val="28"/>
        </w:rPr>
        <w:t>Лесюка</w:t>
      </w:r>
      <w:proofErr w:type="spellEnd"/>
      <w:r w:rsidRPr="00B85B13">
        <w:rPr>
          <w:color w:val="auto"/>
          <w:sz w:val="28"/>
          <w:szCs w:val="28"/>
        </w:rPr>
        <w:t>».</w:t>
      </w:r>
    </w:p>
    <w:p w:rsidR="008348F0" w:rsidRDefault="008348F0" w:rsidP="008348F0">
      <w:pPr>
        <w:ind w:firstLine="709"/>
        <w:jc w:val="both"/>
        <w:rPr>
          <w:sz w:val="28"/>
          <w:szCs w:val="28"/>
        </w:rPr>
      </w:pPr>
      <w:r w:rsidRPr="00B85B13">
        <w:rPr>
          <w:sz w:val="28"/>
          <w:szCs w:val="28"/>
        </w:rPr>
        <w:t>Программа «</w:t>
      </w:r>
      <w:r w:rsidR="00CF0485">
        <w:rPr>
          <w:bCs/>
          <w:sz w:val="28"/>
          <w:szCs w:val="28"/>
        </w:rPr>
        <w:t>Цветик-</w:t>
      </w:r>
      <w:proofErr w:type="spellStart"/>
      <w:r w:rsidR="00CF0485">
        <w:rPr>
          <w:bCs/>
          <w:sz w:val="28"/>
          <w:szCs w:val="28"/>
        </w:rPr>
        <w:t>с</w:t>
      </w:r>
      <w:r w:rsidRPr="00B85B13">
        <w:rPr>
          <w:bCs/>
          <w:sz w:val="28"/>
          <w:szCs w:val="28"/>
        </w:rPr>
        <w:t>емицветик</w:t>
      </w:r>
      <w:proofErr w:type="spellEnd"/>
      <w:r w:rsidRPr="00B85B13">
        <w:rPr>
          <w:sz w:val="28"/>
          <w:szCs w:val="28"/>
        </w:rPr>
        <w:t>» имеет художественную направленность</w:t>
      </w:r>
      <w:r w:rsidR="00CF0485">
        <w:rPr>
          <w:sz w:val="28"/>
          <w:szCs w:val="28"/>
        </w:rPr>
        <w:t xml:space="preserve"> и предполагает изучение основ изобразительной деятельности</w:t>
      </w:r>
      <w:r w:rsidR="009747BF">
        <w:rPr>
          <w:sz w:val="28"/>
          <w:szCs w:val="28"/>
        </w:rPr>
        <w:t xml:space="preserve"> детьми с ОВЗ.</w:t>
      </w:r>
    </w:p>
    <w:p w:rsidR="008348F0" w:rsidRDefault="008348F0" w:rsidP="008348F0">
      <w:pPr>
        <w:ind w:firstLine="709"/>
        <w:jc w:val="both"/>
        <w:rPr>
          <w:sz w:val="28"/>
          <w:szCs w:val="28"/>
        </w:rPr>
      </w:pPr>
      <w:r w:rsidRPr="005670B8">
        <w:rPr>
          <w:sz w:val="28"/>
          <w:szCs w:val="28"/>
        </w:rPr>
        <w:t>Дети с ограниченными возможностями здоровья и дети-инвалиды часто имеют трудности в социализации и адаптации в образовательном пространстве. Эти трудности, с одной стороны, обусловлены индивидуальными особенностями детей, характером имеющихся нарушений в развитии, а с другой стороны, низким уровнем толерантности и трудностями интеграции таких детей в среде сверстников. В то же время рост числа детей с ограниченными возможностями здоровья, распространение представлений о ценности подрастающий личности усиливают значимость социально-реабилитационной и социокультурной деятельности, целью которой является социально</w:t>
      </w:r>
      <w:r w:rsidR="009747BF">
        <w:rPr>
          <w:sz w:val="28"/>
          <w:szCs w:val="28"/>
        </w:rPr>
        <w:t>-</w:t>
      </w:r>
      <w:r w:rsidRPr="005670B8">
        <w:rPr>
          <w:sz w:val="28"/>
          <w:szCs w:val="28"/>
        </w:rPr>
        <w:t xml:space="preserve">образовательная подготовка и максимально-достижимая адаптация к жизни, предоставление детям с ограниченными возможностями здоровья шанса сформировать навыки социальной ориентации, этики и культурного социального поведения. </w:t>
      </w:r>
    </w:p>
    <w:p w:rsidR="008348F0" w:rsidRDefault="008348F0" w:rsidP="008348F0">
      <w:pPr>
        <w:ind w:firstLine="709"/>
        <w:jc w:val="both"/>
        <w:rPr>
          <w:sz w:val="28"/>
          <w:szCs w:val="28"/>
        </w:rPr>
      </w:pPr>
      <w:r w:rsidRPr="00F349EF">
        <w:rPr>
          <w:b/>
          <w:sz w:val="28"/>
          <w:szCs w:val="28"/>
        </w:rPr>
        <w:t>Актуальность программы</w:t>
      </w:r>
      <w:r>
        <w:rPr>
          <w:b/>
          <w:sz w:val="28"/>
          <w:szCs w:val="28"/>
        </w:rPr>
        <w:t xml:space="preserve">. </w:t>
      </w:r>
      <w:r w:rsidRPr="005670B8">
        <w:rPr>
          <w:sz w:val="28"/>
          <w:szCs w:val="28"/>
        </w:rPr>
        <w:t xml:space="preserve">Все это определяет значительную </w:t>
      </w:r>
      <w:r w:rsidRPr="008348F0">
        <w:rPr>
          <w:sz w:val="28"/>
          <w:szCs w:val="28"/>
        </w:rPr>
        <w:t xml:space="preserve">актуальность </w:t>
      </w:r>
      <w:r w:rsidRPr="005670B8">
        <w:rPr>
          <w:sz w:val="28"/>
          <w:szCs w:val="28"/>
        </w:rPr>
        <w:t>проблем социокультурной адаптации детей с ограниченными возможностями здоровья, их качественной интеграции в общественно значимые отношения. Важная роль в осуществлении данного процесса принадлежит искусству. Адаптационные возможности искусства по отношению к ребенку с ограниченными возможностями здоровья связаны с тем, что оно является источником новых позитивных переживаний ребенка, содействует реализации его творческих потребностей, предоставляет ему неограниченные возможности для самовыражения и самореализации как в процессе творчества, так и в процессе познания своего «Я».</w:t>
      </w:r>
    </w:p>
    <w:p w:rsidR="008348F0" w:rsidRDefault="008348F0" w:rsidP="008348F0">
      <w:pPr>
        <w:ind w:firstLine="709"/>
        <w:jc w:val="both"/>
        <w:rPr>
          <w:sz w:val="28"/>
          <w:szCs w:val="28"/>
        </w:rPr>
      </w:pPr>
      <w:r w:rsidRPr="007A0A5D">
        <w:rPr>
          <w:b/>
          <w:bCs/>
          <w:sz w:val="28"/>
          <w:szCs w:val="28"/>
        </w:rPr>
        <w:t>Новизна программы.</w:t>
      </w:r>
      <w:r w:rsidR="009747BF">
        <w:rPr>
          <w:b/>
          <w:bCs/>
          <w:sz w:val="28"/>
          <w:szCs w:val="28"/>
        </w:rPr>
        <w:t xml:space="preserve"> </w:t>
      </w:r>
      <w:r w:rsidRPr="00AA3DA5">
        <w:rPr>
          <w:sz w:val="28"/>
          <w:szCs w:val="28"/>
        </w:rPr>
        <w:t>Занятия детей изобразительным искусством совершенствуют органы чувств, развивают умение наблюдать, анализировать, запоминать, учат понимать прекрасное</w:t>
      </w:r>
      <w:r w:rsidR="009747BF">
        <w:rPr>
          <w:sz w:val="28"/>
          <w:szCs w:val="28"/>
        </w:rPr>
        <w:t>.</w:t>
      </w:r>
      <w:r w:rsidRPr="005670B8">
        <w:rPr>
          <w:sz w:val="28"/>
          <w:szCs w:val="28"/>
        </w:rPr>
        <w:t xml:space="preserve"> Создание ребенком продуктов художественной деятельности облегчает процесс его коммуникации и установления отношений с окружающими. Художественное творчество пробуждает у детей интерес к искусству, любовь и уважение к культуре своего народа, мировой культуре и изучению народных традиций.</w:t>
      </w:r>
    </w:p>
    <w:p w:rsidR="00B85B13" w:rsidRDefault="00B85B13" w:rsidP="008348F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9747BF" w:rsidRDefault="009747BF" w:rsidP="008348F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9747BF" w:rsidRPr="00B85B13" w:rsidRDefault="009747BF" w:rsidP="008348F0">
      <w:pPr>
        <w:pStyle w:val="Default"/>
        <w:spacing w:line="276" w:lineRule="auto"/>
        <w:jc w:val="both"/>
        <w:rPr>
          <w:color w:val="FF0000"/>
          <w:sz w:val="28"/>
          <w:szCs w:val="28"/>
        </w:rPr>
      </w:pPr>
    </w:p>
    <w:p w:rsidR="006E6166" w:rsidRDefault="006E6166" w:rsidP="006E6166">
      <w:pPr>
        <w:autoSpaceDE w:val="0"/>
        <w:spacing w:line="276" w:lineRule="auto"/>
        <w:ind w:firstLine="709"/>
        <w:jc w:val="both"/>
        <w:rPr>
          <w:rFonts w:eastAsia="Calibri"/>
          <w:b/>
          <w:sz w:val="28"/>
          <w:szCs w:val="28"/>
        </w:rPr>
      </w:pPr>
      <w:r w:rsidRPr="008155CB">
        <w:rPr>
          <w:rFonts w:eastAsia="Calibri"/>
          <w:b/>
          <w:sz w:val="28"/>
          <w:szCs w:val="28"/>
        </w:rPr>
        <w:lastRenderedPageBreak/>
        <w:t>Цели и задачи программы.</w:t>
      </w:r>
    </w:p>
    <w:p w:rsidR="008348F0" w:rsidRDefault="008348F0" w:rsidP="008348F0">
      <w:pPr>
        <w:ind w:firstLine="709"/>
        <w:jc w:val="both"/>
        <w:rPr>
          <w:sz w:val="28"/>
          <w:szCs w:val="28"/>
        </w:rPr>
      </w:pPr>
      <w:r w:rsidRPr="00057B1F">
        <w:rPr>
          <w:b/>
          <w:sz w:val="28"/>
          <w:szCs w:val="28"/>
        </w:rPr>
        <w:t>Целью</w:t>
      </w:r>
      <w:r>
        <w:rPr>
          <w:sz w:val="28"/>
          <w:szCs w:val="28"/>
        </w:rPr>
        <w:t xml:space="preserve"> данной программы является создание условий для поддержки детей с ограниченными возможностями здоровья средствами изобразительного искусства, 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8F1DB2" w:rsidRDefault="008F1DB2" w:rsidP="008F1DB2">
      <w:pPr>
        <w:autoSpaceDE w:val="0"/>
        <w:spacing w:line="276" w:lineRule="auto"/>
        <w:ind w:firstLine="709"/>
        <w:jc w:val="both"/>
        <w:rPr>
          <w:b/>
          <w:sz w:val="28"/>
        </w:rPr>
      </w:pPr>
      <w:r w:rsidRPr="001414C4">
        <w:rPr>
          <w:b/>
          <w:sz w:val="28"/>
        </w:rPr>
        <w:t>Задачи: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ED2E05" w:rsidRPr="004A5D2B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747BF">
        <w:rPr>
          <w:sz w:val="28"/>
          <w:szCs w:val="28"/>
        </w:rPr>
        <w:t xml:space="preserve"> </w:t>
      </w:r>
      <w:r>
        <w:rPr>
          <w:sz w:val="28"/>
          <w:szCs w:val="28"/>
        </w:rPr>
        <w:t>ф</w:t>
      </w:r>
      <w:r w:rsidRPr="004A5D2B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4A5D2B">
        <w:rPr>
          <w:sz w:val="28"/>
          <w:szCs w:val="28"/>
        </w:rPr>
        <w:t xml:space="preserve"> умени</w:t>
      </w:r>
      <w:r>
        <w:rPr>
          <w:sz w:val="28"/>
          <w:szCs w:val="28"/>
        </w:rPr>
        <w:t>я</w:t>
      </w:r>
      <w:r w:rsidRPr="004A5D2B">
        <w:rPr>
          <w:sz w:val="28"/>
          <w:szCs w:val="28"/>
        </w:rPr>
        <w:t xml:space="preserve"> передавать глубину пространства на плоскости листа (ближе, дальше), форму предметов, настроение в рабо</w:t>
      </w:r>
      <w:r>
        <w:rPr>
          <w:sz w:val="28"/>
          <w:szCs w:val="28"/>
        </w:rPr>
        <w:t>те, отражать в композиции сюжет;</w:t>
      </w:r>
    </w:p>
    <w:p w:rsidR="00ED2E05" w:rsidRPr="004A5D2B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A5D2B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4A5D2B">
        <w:rPr>
          <w:sz w:val="28"/>
          <w:szCs w:val="28"/>
        </w:rPr>
        <w:t xml:space="preserve"> теоретическо</w:t>
      </w:r>
      <w:r>
        <w:rPr>
          <w:sz w:val="28"/>
          <w:szCs w:val="28"/>
        </w:rPr>
        <w:t>го</w:t>
      </w:r>
      <w:r w:rsidRPr="004A5D2B">
        <w:rPr>
          <w:sz w:val="28"/>
          <w:szCs w:val="28"/>
        </w:rPr>
        <w:t xml:space="preserve"> и практическо</w:t>
      </w:r>
      <w:r>
        <w:rPr>
          <w:sz w:val="28"/>
          <w:szCs w:val="28"/>
        </w:rPr>
        <w:t>го</w:t>
      </w:r>
      <w:r w:rsidRPr="004A5D2B">
        <w:rPr>
          <w:sz w:val="28"/>
          <w:szCs w:val="28"/>
        </w:rPr>
        <w:t xml:space="preserve"> понимани</w:t>
      </w:r>
      <w:r>
        <w:rPr>
          <w:sz w:val="28"/>
          <w:szCs w:val="28"/>
        </w:rPr>
        <w:t>я</w:t>
      </w:r>
      <w:r w:rsidRPr="004A5D2B">
        <w:rPr>
          <w:sz w:val="28"/>
          <w:szCs w:val="28"/>
        </w:rPr>
        <w:t xml:space="preserve"> основных элементов изобразительной грамоты – линия, штрих, тон, главные и дополнит</w:t>
      </w:r>
      <w:r>
        <w:rPr>
          <w:sz w:val="28"/>
          <w:szCs w:val="28"/>
        </w:rPr>
        <w:t>ельные, холодные и теплые цвета;</w:t>
      </w:r>
    </w:p>
    <w:p w:rsidR="00ED2E05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A5D2B">
        <w:rPr>
          <w:sz w:val="28"/>
          <w:szCs w:val="28"/>
        </w:rPr>
        <w:t>ормирова</w:t>
      </w:r>
      <w:r>
        <w:rPr>
          <w:sz w:val="28"/>
          <w:szCs w:val="28"/>
        </w:rPr>
        <w:t xml:space="preserve">ние </w:t>
      </w:r>
      <w:r w:rsidRPr="004A5D2B">
        <w:rPr>
          <w:sz w:val="28"/>
          <w:szCs w:val="28"/>
        </w:rPr>
        <w:t>навык</w:t>
      </w:r>
      <w:r>
        <w:rPr>
          <w:sz w:val="28"/>
          <w:szCs w:val="28"/>
        </w:rPr>
        <w:t>ов</w:t>
      </w:r>
      <w:r w:rsidRPr="004A5D2B">
        <w:rPr>
          <w:sz w:val="28"/>
          <w:szCs w:val="28"/>
        </w:rPr>
        <w:t xml:space="preserve"> правильного подбора и использования художественных материалов в соответствии со своими замыслами, выполнения декоративной и оформительско</w:t>
      </w:r>
      <w:r>
        <w:rPr>
          <w:sz w:val="28"/>
          <w:szCs w:val="28"/>
        </w:rPr>
        <w:t>й работы на заданные темы;</w:t>
      </w:r>
    </w:p>
    <w:p w:rsidR="00ED2E05" w:rsidRDefault="00ED2E05" w:rsidP="00ED2E05">
      <w:pPr>
        <w:jc w:val="both"/>
        <w:rPr>
          <w:sz w:val="28"/>
          <w:szCs w:val="28"/>
        </w:rPr>
      </w:pPr>
      <w:r>
        <w:rPr>
          <w:sz w:val="28"/>
          <w:szCs w:val="28"/>
        </w:rPr>
        <w:t>- ф</w:t>
      </w:r>
      <w:r w:rsidRPr="004B0B5D">
        <w:rPr>
          <w:sz w:val="28"/>
          <w:szCs w:val="28"/>
        </w:rPr>
        <w:t>ормирова</w:t>
      </w:r>
      <w:r>
        <w:rPr>
          <w:sz w:val="28"/>
          <w:szCs w:val="28"/>
        </w:rPr>
        <w:t>ние</w:t>
      </w:r>
      <w:r w:rsidRPr="004B0B5D">
        <w:rPr>
          <w:sz w:val="28"/>
          <w:szCs w:val="28"/>
        </w:rPr>
        <w:t xml:space="preserve"> умени</w:t>
      </w:r>
      <w:r>
        <w:rPr>
          <w:sz w:val="28"/>
          <w:szCs w:val="28"/>
        </w:rPr>
        <w:t>й</w:t>
      </w:r>
      <w:r w:rsidRPr="004B0B5D">
        <w:rPr>
          <w:sz w:val="28"/>
          <w:szCs w:val="28"/>
        </w:rPr>
        <w:t xml:space="preserve"> анализировать результаты со</w:t>
      </w:r>
      <w:r>
        <w:rPr>
          <w:sz w:val="28"/>
          <w:szCs w:val="28"/>
        </w:rPr>
        <w:t>бственной и коллективной работы;</w:t>
      </w:r>
    </w:p>
    <w:p w:rsidR="00ED2E05" w:rsidRPr="004A5D2B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</w:t>
      </w:r>
      <w:r w:rsidRPr="004A5D2B">
        <w:rPr>
          <w:sz w:val="28"/>
          <w:szCs w:val="28"/>
        </w:rPr>
        <w:t>буч</w:t>
      </w:r>
      <w:r>
        <w:rPr>
          <w:sz w:val="28"/>
          <w:szCs w:val="28"/>
        </w:rPr>
        <w:t>ение</w:t>
      </w:r>
      <w:r w:rsidRPr="004A5D2B">
        <w:rPr>
          <w:sz w:val="28"/>
          <w:szCs w:val="28"/>
        </w:rPr>
        <w:t xml:space="preserve"> основным приемам работы с бумагой (склад</w:t>
      </w:r>
      <w:r>
        <w:rPr>
          <w:sz w:val="28"/>
          <w:szCs w:val="28"/>
        </w:rPr>
        <w:t>ывание, скручивание, вырезание);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ED2E05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0B5D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4B0B5D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4B0B5D">
        <w:rPr>
          <w:sz w:val="28"/>
          <w:szCs w:val="28"/>
        </w:rPr>
        <w:t xml:space="preserve"> планирования и контроля своей деятельности, выполнения работы по заданной инструкции и использ</w:t>
      </w:r>
      <w:r>
        <w:rPr>
          <w:sz w:val="28"/>
          <w:szCs w:val="28"/>
        </w:rPr>
        <w:t>ования изученных приемов работы;</w:t>
      </w:r>
    </w:p>
    <w:p w:rsidR="00ED2E05" w:rsidRDefault="00ED2E05" w:rsidP="00ED2E05">
      <w:pPr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B0B5D">
        <w:rPr>
          <w:sz w:val="28"/>
          <w:szCs w:val="28"/>
        </w:rPr>
        <w:t>азви</w:t>
      </w:r>
      <w:r>
        <w:rPr>
          <w:sz w:val="28"/>
          <w:szCs w:val="28"/>
        </w:rPr>
        <w:t>тие</w:t>
      </w:r>
      <w:r w:rsidRPr="004B0B5D">
        <w:rPr>
          <w:sz w:val="28"/>
          <w:szCs w:val="28"/>
        </w:rPr>
        <w:t xml:space="preserve"> навык</w:t>
      </w:r>
      <w:r>
        <w:rPr>
          <w:sz w:val="28"/>
          <w:szCs w:val="28"/>
        </w:rPr>
        <w:t>ов</w:t>
      </w:r>
      <w:r w:rsidRPr="004B0B5D">
        <w:rPr>
          <w:sz w:val="28"/>
          <w:szCs w:val="28"/>
        </w:rPr>
        <w:t xml:space="preserve"> работы в группе, повышение уровня социально</w:t>
      </w:r>
      <w:r w:rsidR="009747BF">
        <w:rPr>
          <w:sz w:val="28"/>
          <w:szCs w:val="28"/>
        </w:rPr>
        <w:t>-</w:t>
      </w:r>
      <w:r w:rsidRPr="004B0B5D">
        <w:rPr>
          <w:sz w:val="28"/>
          <w:szCs w:val="28"/>
        </w:rPr>
        <w:t>коммуникативной компетентности, коммуникативной толерантности</w:t>
      </w:r>
      <w:r>
        <w:rPr>
          <w:sz w:val="28"/>
          <w:szCs w:val="28"/>
        </w:rPr>
        <w:t>;</w:t>
      </w:r>
    </w:p>
    <w:p w:rsidR="00ED2E05" w:rsidRDefault="00ED2E05" w:rsidP="00ED2E05">
      <w:pPr>
        <w:jc w:val="both"/>
        <w:rPr>
          <w:sz w:val="28"/>
          <w:szCs w:val="28"/>
        </w:rPr>
      </w:pPr>
      <w:r w:rsidRPr="004B0B5D">
        <w:rPr>
          <w:sz w:val="28"/>
          <w:szCs w:val="28"/>
        </w:rPr>
        <w:t xml:space="preserve">- </w:t>
      </w:r>
      <w:r>
        <w:rPr>
          <w:sz w:val="28"/>
          <w:szCs w:val="28"/>
        </w:rPr>
        <w:t>с</w:t>
      </w:r>
      <w:r w:rsidRPr="004B0B5D">
        <w:rPr>
          <w:sz w:val="28"/>
          <w:szCs w:val="28"/>
        </w:rPr>
        <w:t>пособствова</w:t>
      </w:r>
      <w:r>
        <w:rPr>
          <w:sz w:val="28"/>
          <w:szCs w:val="28"/>
        </w:rPr>
        <w:t>ние</w:t>
      </w:r>
      <w:r w:rsidRPr="004B0B5D">
        <w:rPr>
          <w:sz w:val="28"/>
          <w:szCs w:val="28"/>
        </w:rPr>
        <w:t xml:space="preserve"> развитию личностных качеств (трудолюбие, самостоятельность, уверенность в своих силах, интерес к успехам других детей, творческий отклик на события </w:t>
      </w:r>
      <w:r w:rsidR="009747BF">
        <w:rPr>
          <w:sz w:val="28"/>
          <w:szCs w:val="28"/>
        </w:rPr>
        <w:t>окружающей жизни, усидчивость);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ED2E05" w:rsidRDefault="00ED2E05" w:rsidP="00ED2E05">
      <w:pPr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4B0B5D">
        <w:rPr>
          <w:sz w:val="28"/>
          <w:szCs w:val="28"/>
        </w:rPr>
        <w:t>пособствова</w:t>
      </w:r>
      <w:r>
        <w:rPr>
          <w:sz w:val="28"/>
          <w:szCs w:val="28"/>
        </w:rPr>
        <w:t>ние</w:t>
      </w:r>
      <w:r w:rsidRPr="004B0B5D">
        <w:rPr>
          <w:sz w:val="28"/>
          <w:szCs w:val="28"/>
        </w:rPr>
        <w:t xml:space="preserve"> формированию видения и восприятия художественной культуры в жизни, эмоционально-ценностного отношения к окружающему миру, нравственных и эстетических чувств, позн</w:t>
      </w:r>
      <w:r>
        <w:rPr>
          <w:sz w:val="28"/>
          <w:szCs w:val="28"/>
        </w:rPr>
        <w:t>авательного интереса к предмету;</w:t>
      </w:r>
    </w:p>
    <w:p w:rsidR="00ED2E05" w:rsidRPr="004B0B5D" w:rsidRDefault="00ED2E05" w:rsidP="00ED2E05">
      <w:pPr>
        <w:jc w:val="both"/>
        <w:rPr>
          <w:b/>
          <w:bCs/>
          <w:sz w:val="28"/>
          <w:szCs w:val="28"/>
        </w:rPr>
      </w:pPr>
      <w:r w:rsidRPr="00057B1F">
        <w:rPr>
          <w:color w:val="000000" w:themeColor="text1"/>
          <w:sz w:val="28"/>
          <w:szCs w:val="28"/>
        </w:rPr>
        <w:t xml:space="preserve">- </w:t>
      </w:r>
      <w:r>
        <w:rPr>
          <w:color w:val="000000" w:themeColor="text1"/>
          <w:sz w:val="28"/>
          <w:szCs w:val="28"/>
        </w:rPr>
        <w:t>ф</w:t>
      </w:r>
      <w:r w:rsidRPr="00057B1F">
        <w:rPr>
          <w:color w:val="000000" w:themeColor="text1"/>
          <w:sz w:val="28"/>
          <w:szCs w:val="28"/>
        </w:rPr>
        <w:t xml:space="preserve">ормирование положительногоотношения </w:t>
      </w:r>
      <w:r w:rsidRPr="004B0B5D">
        <w:rPr>
          <w:sz w:val="28"/>
          <w:szCs w:val="28"/>
        </w:rPr>
        <w:t>к занятиям изобразительной деятельностью, навыки использования приобретенных знаний и умений в практической деятельности и в повседневной жизни</w:t>
      </w:r>
      <w:r w:rsidR="009747BF">
        <w:rPr>
          <w:sz w:val="28"/>
          <w:szCs w:val="28"/>
        </w:rPr>
        <w:t>;</w:t>
      </w:r>
    </w:p>
    <w:p w:rsidR="008F1DB2" w:rsidRPr="00266C89" w:rsidRDefault="008F1DB2" w:rsidP="008F1DB2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ED2E05" w:rsidRPr="004A5D2B" w:rsidRDefault="00ED2E05" w:rsidP="00ED2E05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4A5D2B">
        <w:rPr>
          <w:sz w:val="28"/>
          <w:szCs w:val="28"/>
        </w:rPr>
        <w:t>асшир</w:t>
      </w:r>
      <w:r>
        <w:rPr>
          <w:sz w:val="28"/>
          <w:szCs w:val="28"/>
        </w:rPr>
        <w:t>ение</w:t>
      </w:r>
      <w:r w:rsidRPr="004A5D2B">
        <w:rPr>
          <w:sz w:val="28"/>
          <w:szCs w:val="28"/>
        </w:rPr>
        <w:t xml:space="preserve"> и углубл</w:t>
      </w:r>
      <w:r>
        <w:rPr>
          <w:sz w:val="28"/>
          <w:szCs w:val="28"/>
        </w:rPr>
        <w:t>ение</w:t>
      </w:r>
      <w:r w:rsidRPr="004A5D2B">
        <w:rPr>
          <w:sz w:val="28"/>
          <w:szCs w:val="28"/>
        </w:rPr>
        <w:t xml:space="preserve"> представлени</w:t>
      </w:r>
      <w:r>
        <w:rPr>
          <w:sz w:val="28"/>
          <w:szCs w:val="28"/>
        </w:rPr>
        <w:t>й</w:t>
      </w:r>
      <w:r w:rsidRPr="004A5D2B">
        <w:rPr>
          <w:sz w:val="28"/>
          <w:szCs w:val="28"/>
        </w:rPr>
        <w:t xml:space="preserve"> о свойствах красок и графических материалов, о контрастах форм, о правилах смешивания красок на палитре </w:t>
      </w:r>
      <w:r w:rsidRPr="004A5D2B">
        <w:rPr>
          <w:sz w:val="28"/>
          <w:szCs w:val="28"/>
        </w:rPr>
        <w:lastRenderedPageBreak/>
        <w:t>для получения нужных оттенков; о том, что такое пейзаж, натюрморт, композиция, светотень, композиционный центр, главное, второстепенное изображение</w:t>
      </w:r>
      <w:r>
        <w:rPr>
          <w:sz w:val="28"/>
          <w:szCs w:val="28"/>
        </w:rPr>
        <w:t>, перспектива;</w:t>
      </w:r>
    </w:p>
    <w:p w:rsidR="008F1DB2" w:rsidRPr="004048D0" w:rsidRDefault="008F1DB2" w:rsidP="008F1DB2">
      <w:pPr>
        <w:spacing w:line="276" w:lineRule="auto"/>
        <w:ind w:firstLine="709"/>
        <w:jc w:val="both"/>
        <w:rPr>
          <w:b/>
          <w:sz w:val="28"/>
          <w:szCs w:val="32"/>
        </w:rPr>
      </w:pPr>
      <w:r w:rsidRPr="001414C4">
        <w:rPr>
          <w:b/>
          <w:sz w:val="28"/>
        </w:rPr>
        <w:t>Ожидаемые результаты.</w:t>
      </w:r>
    </w:p>
    <w:p w:rsidR="008F1DB2" w:rsidRPr="004048D0" w:rsidRDefault="008F1DB2" w:rsidP="008F1DB2">
      <w:pPr>
        <w:spacing w:line="276" w:lineRule="auto"/>
        <w:jc w:val="both"/>
        <w:outlineLvl w:val="0"/>
        <w:rPr>
          <w:i/>
          <w:sz w:val="28"/>
          <w:szCs w:val="32"/>
        </w:rPr>
      </w:pPr>
      <w:r w:rsidRPr="004048D0">
        <w:rPr>
          <w:i/>
          <w:sz w:val="28"/>
          <w:szCs w:val="32"/>
        </w:rPr>
        <w:t>Личностные: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целостного, социально ориентированного взгляда на мир в его органичном единстве;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любви к природе и бережного отношения к ней;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формирование установки на здоровый образ жизни;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наличие мотивации к творческому труду, работе на результат;</w:t>
      </w:r>
    </w:p>
    <w:p w:rsidR="008F1DB2" w:rsidRPr="007C450E" w:rsidRDefault="008F1DB2" w:rsidP="008F1DB2">
      <w:pPr>
        <w:pStyle w:val="21"/>
        <w:spacing w:line="276" w:lineRule="auto"/>
        <w:rPr>
          <w:color w:val="000000" w:themeColor="text1"/>
        </w:rPr>
      </w:pPr>
      <w:r w:rsidRPr="007C450E">
        <w:rPr>
          <w:color w:val="000000" w:themeColor="text1"/>
        </w:rPr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proofErr w:type="spellStart"/>
      <w:r w:rsidRPr="007C450E">
        <w:rPr>
          <w:i/>
          <w:color w:val="000000" w:themeColor="text1"/>
          <w:sz w:val="28"/>
          <w:szCs w:val="32"/>
        </w:rPr>
        <w:t>Метапредметные</w:t>
      </w:r>
      <w:proofErr w:type="spellEnd"/>
      <w:r w:rsidR="009747BF">
        <w:rPr>
          <w:i/>
          <w:color w:val="000000" w:themeColor="text1"/>
          <w:sz w:val="28"/>
          <w:szCs w:val="32"/>
        </w:rPr>
        <w:t xml:space="preserve"> </w:t>
      </w:r>
      <w:r w:rsidRPr="007C450E">
        <w:rPr>
          <w:color w:val="000000" w:themeColor="text1"/>
          <w:sz w:val="28"/>
          <w:szCs w:val="32"/>
        </w:rPr>
        <w:t>(освоенные детьми универсальные учебные действия):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освоение способов решения проблем творческого и поискового характера;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овладение умением творческого видения с позиций художника, т.е. умением сравнивать, анализировать, выделять главное, обобщать;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осознанное стремление к освоению новых знаний и умений, к достижению более высоких и оригинальных результатов.</w:t>
      </w:r>
    </w:p>
    <w:p w:rsidR="008F1DB2" w:rsidRPr="007C450E" w:rsidRDefault="008F1DB2" w:rsidP="008F1DB2">
      <w:pPr>
        <w:spacing w:line="276" w:lineRule="auto"/>
        <w:jc w:val="both"/>
        <w:rPr>
          <w:i/>
          <w:color w:val="000000" w:themeColor="text1"/>
          <w:sz w:val="28"/>
          <w:szCs w:val="32"/>
        </w:rPr>
      </w:pPr>
      <w:r w:rsidRPr="007C450E">
        <w:rPr>
          <w:i/>
          <w:color w:val="000000" w:themeColor="text1"/>
          <w:sz w:val="28"/>
          <w:szCs w:val="32"/>
        </w:rPr>
        <w:t xml:space="preserve">Коммуникативные: 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готовность слушать собеседника и вести диалог, признавать за другими право иметь свою точку зрения и оценку событий;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умение формулировать собственное мнение и позицию.</w:t>
      </w:r>
    </w:p>
    <w:p w:rsidR="008F1DB2" w:rsidRPr="007C450E" w:rsidRDefault="008F1DB2" w:rsidP="008F1DB2">
      <w:pPr>
        <w:spacing w:line="276" w:lineRule="auto"/>
        <w:jc w:val="both"/>
        <w:outlineLvl w:val="0"/>
        <w:rPr>
          <w:i/>
          <w:color w:val="000000" w:themeColor="text1"/>
          <w:sz w:val="28"/>
          <w:szCs w:val="32"/>
        </w:rPr>
      </w:pPr>
      <w:r w:rsidRPr="007C450E">
        <w:rPr>
          <w:i/>
          <w:color w:val="000000" w:themeColor="text1"/>
          <w:sz w:val="28"/>
          <w:szCs w:val="32"/>
        </w:rPr>
        <w:t>Предметные: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обучающиеся должны знать и уметь: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технологию работы с природным материалом;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самостоятельно заготавливать соответствующий природный материал;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знать о выразительных возможностях некоторых природных материалов, используемых для оформления (дерево, мозаика, фарфор, стекло, керамика);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иметь понятие о линейной перспективе в интерьере и открытом пространстве;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конструировать из доступных материалов;</w:t>
      </w:r>
    </w:p>
    <w:p w:rsidR="008F1DB2" w:rsidRPr="007C450E" w:rsidRDefault="008F1DB2" w:rsidP="008F1DB2">
      <w:pPr>
        <w:spacing w:line="276" w:lineRule="auto"/>
        <w:jc w:val="both"/>
        <w:rPr>
          <w:color w:val="000000" w:themeColor="text1"/>
          <w:sz w:val="28"/>
          <w:szCs w:val="32"/>
        </w:rPr>
      </w:pPr>
      <w:r w:rsidRPr="007C450E">
        <w:rPr>
          <w:color w:val="000000" w:themeColor="text1"/>
          <w:sz w:val="28"/>
          <w:szCs w:val="32"/>
        </w:rPr>
        <w:t>- знать особенности некоторых русских народных промыслов.</w:t>
      </w:r>
    </w:p>
    <w:p w:rsidR="008F1DB2" w:rsidRPr="00012B09" w:rsidRDefault="008F1DB2" w:rsidP="008F1DB2">
      <w:pPr>
        <w:spacing w:line="276" w:lineRule="auto"/>
        <w:ind w:firstLine="709"/>
        <w:jc w:val="both"/>
        <w:rPr>
          <w:color w:val="FF0000"/>
          <w:sz w:val="28"/>
          <w:szCs w:val="28"/>
        </w:rPr>
      </w:pPr>
      <w:r w:rsidRPr="00B54233">
        <w:rPr>
          <w:b/>
          <w:sz w:val="28"/>
          <w:szCs w:val="28"/>
        </w:rPr>
        <w:t>Срок реализации программы</w:t>
      </w:r>
      <w:r>
        <w:rPr>
          <w:b/>
          <w:sz w:val="28"/>
          <w:szCs w:val="28"/>
        </w:rPr>
        <w:t>:</w:t>
      </w:r>
      <w:r w:rsidR="008348F0">
        <w:rPr>
          <w:color w:val="000000" w:themeColor="text1"/>
          <w:sz w:val="28"/>
          <w:szCs w:val="28"/>
        </w:rPr>
        <w:t>1</w:t>
      </w:r>
      <w:r w:rsidRPr="008A11FB">
        <w:rPr>
          <w:color w:val="000000" w:themeColor="text1"/>
          <w:sz w:val="28"/>
          <w:szCs w:val="28"/>
        </w:rPr>
        <w:t xml:space="preserve"> год, </w:t>
      </w:r>
      <w:r w:rsidR="008348F0">
        <w:rPr>
          <w:color w:val="000000" w:themeColor="text1"/>
          <w:sz w:val="28"/>
          <w:szCs w:val="28"/>
        </w:rPr>
        <w:t>36</w:t>
      </w:r>
      <w:r w:rsidRPr="008A11FB">
        <w:rPr>
          <w:color w:val="000000" w:themeColor="text1"/>
          <w:sz w:val="28"/>
          <w:szCs w:val="28"/>
        </w:rPr>
        <w:t xml:space="preserve"> учебны</w:t>
      </w:r>
      <w:r w:rsidR="00CF0485">
        <w:rPr>
          <w:color w:val="000000" w:themeColor="text1"/>
          <w:sz w:val="28"/>
          <w:szCs w:val="28"/>
        </w:rPr>
        <w:t>х</w:t>
      </w:r>
      <w:r w:rsidRPr="008A11FB">
        <w:rPr>
          <w:color w:val="000000" w:themeColor="text1"/>
          <w:sz w:val="28"/>
          <w:szCs w:val="28"/>
        </w:rPr>
        <w:t xml:space="preserve"> недел</w:t>
      </w:r>
      <w:r w:rsidR="00CF0485">
        <w:rPr>
          <w:color w:val="000000" w:themeColor="text1"/>
          <w:sz w:val="28"/>
          <w:szCs w:val="28"/>
        </w:rPr>
        <w:t>ь</w:t>
      </w:r>
      <w:r w:rsidRPr="008A11FB">
        <w:rPr>
          <w:color w:val="000000" w:themeColor="text1"/>
          <w:sz w:val="28"/>
          <w:szCs w:val="28"/>
        </w:rPr>
        <w:t xml:space="preserve"> (36 учебных недель в год). </w:t>
      </w:r>
    </w:p>
    <w:p w:rsidR="008F1DB2" w:rsidRPr="008A11FB" w:rsidRDefault="008F1DB2" w:rsidP="008F1DB2">
      <w:pPr>
        <w:spacing w:line="276" w:lineRule="auto"/>
        <w:jc w:val="both"/>
        <w:rPr>
          <w:b/>
          <w:color w:val="000000" w:themeColor="text1"/>
          <w:sz w:val="28"/>
          <w:szCs w:val="28"/>
        </w:rPr>
      </w:pPr>
      <w:r w:rsidRPr="008A11FB">
        <w:rPr>
          <w:b/>
          <w:color w:val="000000" w:themeColor="text1"/>
          <w:sz w:val="28"/>
          <w:szCs w:val="28"/>
        </w:rPr>
        <w:t>Условия реализации программы.</w:t>
      </w:r>
    </w:p>
    <w:p w:rsidR="008F1DB2" w:rsidRPr="008A11FB" w:rsidRDefault="008F1DB2" w:rsidP="008F1DB2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 xml:space="preserve">Обучаться по данной программе могут все желающие дети </w:t>
      </w:r>
      <w:r w:rsidR="008A11FB" w:rsidRPr="008A11FB">
        <w:rPr>
          <w:color w:val="000000" w:themeColor="text1"/>
          <w:sz w:val="28"/>
          <w:szCs w:val="28"/>
        </w:rPr>
        <w:t>6</w:t>
      </w:r>
      <w:r w:rsidRPr="008A11FB">
        <w:rPr>
          <w:color w:val="000000" w:themeColor="text1"/>
          <w:sz w:val="28"/>
          <w:szCs w:val="28"/>
        </w:rPr>
        <w:t>-1</w:t>
      </w:r>
      <w:r w:rsidR="008348F0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лет. Всего в объединении </w:t>
      </w:r>
      <w:r w:rsidR="008348F0">
        <w:rPr>
          <w:color w:val="000000" w:themeColor="text1"/>
          <w:sz w:val="28"/>
          <w:szCs w:val="28"/>
        </w:rPr>
        <w:t>1</w:t>
      </w:r>
      <w:r w:rsidRPr="008A11FB">
        <w:rPr>
          <w:color w:val="000000" w:themeColor="text1"/>
          <w:sz w:val="28"/>
          <w:szCs w:val="28"/>
        </w:rPr>
        <w:t xml:space="preserve"> групп</w:t>
      </w:r>
      <w:r w:rsidR="008348F0">
        <w:rPr>
          <w:color w:val="000000" w:themeColor="text1"/>
          <w:sz w:val="28"/>
          <w:szCs w:val="28"/>
        </w:rPr>
        <w:t>а</w:t>
      </w:r>
      <w:r w:rsidR="009747BF">
        <w:rPr>
          <w:color w:val="000000" w:themeColor="text1"/>
          <w:sz w:val="28"/>
          <w:szCs w:val="28"/>
        </w:rPr>
        <w:t xml:space="preserve"> </w:t>
      </w:r>
      <w:proofErr w:type="gramStart"/>
      <w:r w:rsidR="009747BF">
        <w:rPr>
          <w:color w:val="000000" w:themeColor="text1"/>
          <w:sz w:val="28"/>
          <w:szCs w:val="28"/>
        </w:rPr>
        <w:t>обучающихся</w:t>
      </w:r>
      <w:proofErr w:type="gramEnd"/>
      <w:r w:rsidR="009747BF">
        <w:rPr>
          <w:color w:val="000000" w:themeColor="text1"/>
          <w:sz w:val="28"/>
          <w:szCs w:val="28"/>
        </w:rPr>
        <w:t>, занятия проводятся</w:t>
      </w:r>
      <w:r w:rsidRPr="008A11FB">
        <w:rPr>
          <w:color w:val="000000" w:themeColor="text1"/>
          <w:sz w:val="28"/>
          <w:szCs w:val="28"/>
        </w:rPr>
        <w:t xml:space="preserve"> </w:t>
      </w:r>
      <w:r w:rsidR="008A11FB" w:rsidRPr="008A11FB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раз</w:t>
      </w:r>
      <w:r w:rsidR="008A11FB" w:rsidRPr="008A11FB">
        <w:rPr>
          <w:color w:val="000000" w:themeColor="text1"/>
          <w:sz w:val="28"/>
          <w:szCs w:val="28"/>
        </w:rPr>
        <w:t>а</w:t>
      </w:r>
      <w:r w:rsidRPr="008A11FB">
        <w:rPr>
          <w:color w:val="000000" w:themeColor="text1"/>
          <w:sz w:val="28"/>
          <w:szCs w:val="28"/>
        </w:rPr>
        <w:t xml:space="preserve"> в неделю по </w:t>
      </w:r>
      <w:r w:rsidR="008A11FB" w:rsidRPr="008A11FB">
        <w:rPr>
          <w:color w:val="000000" w:themeColor="text1"/>
          <w:sz w:val="28"/>
          <w:szCs w:val="28"/>
        </w:rPr>
        <w:t>2</w:t>
      </w:r>
      <w:r w:rsidRPr="008A11FB">
        <w:rPr>
          <w:color w:val="000000" w:themeColor="text1"/>
          <w:sz w:val="28"/>
          <w:szCs w:val="28"/>
        </w:rPr>
        <w:t xml:space="preserve"> часа. </w:t>
      </w:r>
    </w:p>
    <w:p w:rsidR="008F1DB2" w:rsidRPr="008A11FB" w:rsidRDefault="008F1DB2" w:rsidP="008F1DB2">
      <w:pPr>
        <w:spacing w:line="276" w:lineRule="auto"/>
        <w:ind w:firstLine="709"/>
        <w:jc w:val="both"/>
        <w:rPr>
          <w:b/>
          <w:color w:val="000000" w:themeColor="text1"/>
          <w:sz w:val="28"/>
          <w:szCs w:val="28"/>
        </w:rPr>
      </w:pPr>
      <w:r w:rsidRPr="008A11FB">
        <w:rPr>
          <w:b/>
          <w:color w:val="000000" w:themeColor="text1"/>
          <w:sz w:val="28"/>
          <w:szCs w:val="28"/>
        </w:rPr>
        <w:t xml:space="preserve"> Формы организации занятий:</w:t>
      </w:r>
    </w:p>
    <w:p w:rsidR="008F1DB2" w:rsidRPr="008A11FB" w:rsidRDefault="008F1DB2" w:rsidP="008F1DB2">
      <w:pPr>
        <w:pStyle w:val="a3"/>
        <w:spacing w:line="276" w:lineRule="auto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lastRenderedPageBreak/>
        <w:t>- познавательная деятельность (лекции, познавательные игры, экскурсии, викторины и т. д.);</w:t>
      </w:r>
    </w:p>
    <w:p w:rsidR="008F1DB2" w:rsidRPr="008A11FB" w:rsidRDefault="008F1DB2" w:rsidP="008F1DB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>- ценностно-ориентированная деятельность (беседы, дискуссии, практикумы и т. д.);</w:t>
      </w:r>
    </w:p>
    <w:p w:rsidR="008F1DB2" w:rsidRDefault="008F1DB2" w:rsidP="008F1DB2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8A11FB">
        <w:rPr>
          <w:color w:val="000000" w:themeColor="text1"/>
          <w:sz w:val="28"/>
          <w:szCs w:val="28"/>
        </w:rPr>
        <w:t>- свободное общение (</w:t>
      </w:r>
      <w:r w:rsidR="00884DAC">
        <w:rPr>
          <w:color w:val="000000" w:themeColor="text1"/>
          <w:sz w:val="28"/>
          <w:szCs w:val="28"/>
        </w:rPr>
        <w:t xml:space="preserve">огоньки, вечера отдыха и т. д.). </w:t>
      </w:r>
    </w:p>
    <w:p w:rsidR="009747BF" w:rsidRPr="008A11FB" w:rsidRDefault="009747BF" w:rsidP="008F1DB2">
      <w:pPr>
        <w:spacing w:line="276" w:lineRule="auto"/>
        <w:jc w:val="both"/>
        <w:rPr>
          <w:color w:val="000000" w:themeColor="text1"/>
          <w:sz w:val="28"/>
          <w:szCs w:val="28"/>
        </w:rPr>
      </w:pPr>
    </w:p>
    <w:p w:rsidR="006116D4" w:rsidRPr="007C450E" w:rsidRDefault="006116D4" w:rsidP="006116D4">
      <w:pPr>
        <w:spacing w:after="120" w:line="276" w:lineRule="auto"/>
        <w:ind w:firstLine="709"/>
        <w:jc w:val="center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>2. Календарный учебный график</w:t>
      </w:r>
    </w:p>
    <w:p w:rsidR="006116D4" w:rsidRPr="007C450E" w:rsidRDefault="006116D4" w:rsidP="006116D4">
      <w:pPr>
        <w:spacing w:line="276" w:lineRule="auto"/>
        <w:jc w:val="both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 xml:space="preserve">          Начало учебного года   - </w:t>
      </w:r>
      <w:r w:rsidRPr="007C450E">
        <w:rPr>
          <w:color w:val="000000"/>
          <w:sz w:val="28"/>
          <w:szCs w:val="28"/>
        </w:rPr>
        <w:t>1 сентября.</w:t>
      </w:r>
    </w:p>
    <w:p w:rsidR="006116D4" w:rsidRPr="007C450E" w:rsidRDefault="006116D4" w:rsidP="006116D4">
      <w:pPr>
        <w:spacing w:line="276" w:lineRule="auto"/>
        <w:ind w:firstLine="709"/>
        <w:jc w:val="both"/>
        <w:rPr>
          <w:b/>
          <w:color w:val="000000"/>
          <w:sz w:val="28"/>
          <w:szCs w:val="28"/>
        </w:rPr>
      </w:pPr>
      <w:r w:rsidRPr="007C450E">
        <w:rPr>
          <w:b/>
          <w:color w:val="000000"/>
          <w:sz w:val="28"/>
          <w:szCs w:val="28"/>
        </w:rPr>
        <w:t xml:space="preserve">Окончание учебного года – </w:t>
      </w:r>
      <w:r w:rsidRPr="007C450E">
        <w:rPr>
          <w:color w:val="000000"/>
          <w:sz w:val="28"/>
          <w:szCs w:val="28"/>
        </w:rPr>
        <w:t>31 мая.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82"/>
        <w:gridCol w:w="2446"/>
        <w:gridCol w:w="1497"/>
        <w:gridCol w:w="1498"/>
        <w:gridCol w:w="1498"/>
        <w:gridCol w:w="1450"/>
      </w:tblGrid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№</w:t>
            </w:r>
          </w:p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группы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Год обучения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Всего учебных недель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Кол-во учебных дней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Объем учебных часов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6116D4" w:rsidP="00D037DF">
            <w:pPr>
              <w:spacing w:line="207" w:lineRule="atLeast"/>
              <w:jc w:val="both"/>
              <w:rPr>
                <w:rFonts w:eastAsia="Calibri"/>
                <w:b/>
                <w:color w:val="000000"/>
                <w:sz w:val="28"/>
                <w:szCs w:val="28"/>
              </w:rPr>
            </w:pPr>
            <w:r w:rsidRPr="007C450E">
              <w:rPr>
                <w:rFonts w:eastAsia="Calibri"/>
                <w:b/>
                <w:color w:val="000000"/>
                <w:sz w:val="28"/>
                <w:szCs w:val="28"/>
              </w:rPr>
              <w:t>Режим работы</w:t>
            </w:r>
          </w:p>
        </w:tc>
      </w:tr>
      <w:tr w:rsidR="006116D4" w:rsidRPr="007C450E" w:rsidTr="007C450E">
        <w:tc>
          <w:tcPr>
            <w:tcW w:w="1182" w:type="dxa"/>
            <w:shd w:val="clear" w:color="auto" w:fill="auto"/>
          </w:tcPr>
          <w:p w:rsidR="006116D4" w:rsidRPr="007C450E" w:rsidRDefault="00BC7C88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2446" w:type="dxa"/>
            <w:shd w:val="clear" w:color="auto" w:fill="auto"/>
          </w:tcPr>
          <w:p w:rsidR="006116D4" w:rsidRPr="007C450E" w:rsidRDefault="00ED2E05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497" w:type="dxa"/>
            <w:shd w:val="clear" w:color="auto" w:fill="auto"/>
          </w:tcPr>
          <w:p w:rsidR="006116D4" w:rsidRPr="007C450E" w:rsidRDefault="006116D4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/>
                <w:sz w:val="28"/>
                <w:szCs w:val="28"/>
              </w:rPr>
              <w:t>36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72</w:t>
            </w:r>
          </w:p>
        </w:tc>
        <w:tc>
          <w:tcPr>
            <w:tcW w:w="1498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center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144</w:t>
            </w:r>
          </w:p>
        </w:tc>
        <w:tc>
          <w:tcPr>
            <w:tcW w:w="1450" w:type="dxa"/>
            <w:shd w:val="clear" w:color="auto" w:fill="auto"/>
          </w:tcPr>
          <w:p w:rsidR="006116D4" w:rsidRPr="007C450E" w:rsidRDefault="007C450E" w:rsidP="007C450E">
            <w:pPr>
              <w:pStyle w:val="a5"/>
              <w:spacing w:before="0" w:beforeAutospacing="0" w:after="0" w:afterAutospacing="0" w:line="207" w:lineRule="atLeast"/>
              <w:jc w:val="both"/>
              <w:rPr>
                <w:color w:val="000000"/>
                <w:sz w:val="28"/>
                <w:szCs w:val="28"/>
              </w:rPr>
            </w:pP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раз</w:t>
            </w:r>
            <w:r w:rsidRPr="007C450E">
              <w:rPr>
                <w:color w:val="000000" w:themeColor="text1"/>
                <w:sz w:val="28"/>
                <w:szCs w:val="28"/>
              </w:rPr>
              <w:t>а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в неделю по </w:t>
            </w:r>
            <w:r w:rsidRPr="007C450E">
              <w:rPr>
                <w:color w:val="000000" w:themeColor="text1"/>
                <w:sz w:val="28"/>
                <w:szCs w:val="28"/>
              </w:rPr>
              <w:t>2</w:t>
            </w:r>
            <w:r w:rsidR="006116D4" w:rsidRPr="007C450E">
              <w:rPr>
                <w:color w:val="000000"/>
                <w:sz w:val="28"/>
                <w:szCs w:val="28"/>
              </w:rPr>
              <w:t xml:space="preserve"> часа</w:t>
            </w:r>
          </w:p>
        </w:tc>
      </w:tr>
    </w:tbl>
    <w:p w:rsidR="004A59D2" w:rsidRDefault="004A59D2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</w:p>
    <w:p w:rsidR="007C450E" w:rsidRDefault="007C450E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 Учебный план</w:t>
      </w:r>
    </w:p>
    <w:p w:rsidR="007C450E" w:rsidRDefault="007C450E" w:rsidP="007C450E">
      <w:pPr>
        <w:spacing w:before="120" w:after="120" w:line="276" w:lineRule="auto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(первый год обучения)</w:t>
      </w:r>
    </w:p>
    <w:p w:rsidR="007C450E" w:rsidRPr="00DE1697" w:rsidRDefault="007C450E" w:rsidP="007C450E">
      <w:pPr>
        <w:spacing w:before="120" w:after="120" w:line="276" w:lineRule="auto"/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5"/>
        <w:gridCol w:w="4294"/>
        <w:gridCol w:w="1431"/>
        <w:gridCol w:w="1468"/>
        <w:gridCol w:w="1513"/>
      </w:tblGrid>
      <w:tr w:rsidR="007C450E" w:rsidRPr="00B54233" w:rsidTr="003E5C5E">
        <w:trPr>
          <w:trHeight w:val="346"/>
        </w:trPr>
        <w:tc>
          <w:tcPr>
            <w:tcW w:w="865" w:type="dxa"/>
            <w:vMerge w:val="restart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№</w:t>
            </w:r>
          </w:p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п /</w:t>
            </w:r>
            <w:proofErr w:type="gramStart"/>
            <w:r w:rsidRPr="00B54233">
              <w:rPr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294" w:type="dxa"/>
            <w:vMerge w:val="restart"/>
            <w:vAlign w:val="center"/>
          </w:tcPr>
          <w:p w:rsidR="007C450E" w:rsidRPr="00B54233" w:rsidRDefault="007C450E" w:rsidP="00AC673A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 раздела, темы</w:t>
            </w:r>
          </w:p>
        </w:tc>
        <w:tc>
          <w:tcPr>
            <w:tcW w:w="1431" w:type="dxa"/>
            <w:vMerge w:val="restart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Кол-во</w:t>
            </w:r>
          </w:p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часов</w:t>
            </w:r>
          </w:p>
        </w:tc>
        <w:tc>
          <w:tcPr>
            <w:tcW w:w="2981" w:type="dxa"/>
            <w:gridSpan w:val="2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B54233">
              <w:rPr>
                <w:b/>
                <w:sz w:val="28"/>
                <w:szCs w:val="28"/>
              </w:rPr>
              <w:t>Из них</w:t>
            </w:r>
          </w:p>
        </w:tc>
      </w:tr>
      <w:tr w:rsidR="007C450E" w:rsidRPr="00B54233" w:rsidTr="003E5C5E">
        <w:trPr>
          <w:trHeight w:val="307"/>
        </w:trPr>
        <w:tc>
          <w:tcPr>
            <w:tcW w:w="865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4294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1431" w:type="dxa"/>
            <w:vMerge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68" w:type="dxa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</w:t>
            </w:r>
            <w:r w:rsidRPr="00B54233">
              <w:rPr>
                <w:b/>
                <w:sz w:val="28"/>
                <w:szCs w:val="28"/>
              </w:rPr>
              <w:t>еория</w:t>
            </w:r>
          </w:p>
        </w:tc>
        <w:tc>
          <w:tcPr>
            <w:tcW w:w="1513" w:type="dxa"/>
            <w:vAlign w:val="center"/>
          </w:tcPr>
          <w:p w:rsidR="007C450E" w:rsidRPr="00B54233" w:rsidRDefault="007C450E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r w:rsidRPr="00B54233">
              <w:rPr>
                <w:b/>
                <w:sz w:val="28"/>
                <w:szCs w:val="28"/>
              </w:rPr>
              <w:t>рактика</w:t>
            </w:r>
          </w:p>
        </w:tc>
      </w:tr>
      <w:tr w:rsidR="007C450E" w:rsidRPr="0029326A" w:rsidTr="003E5C5E">
        <w:tc>
          <w:tcPr>
            <w:tcW w:w="865" w:type="dxa"/>
          </w:tcPr>
          <w:p w:rsidR="007C450E" w:rsidRPr="00AC673A" w:rsidRDefault="007C450E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1.</w:t>
            </w:r>
          </w:p>
        </w:tc>
        <w:tc>
          <w:tcPr>
            <w:tcW w:w="4294" w:type="dxa"/>
          </w:tcPr>
          <w:p w:rsidR="007C450E" w:rsidRPr="00AC673A" w:rsidRDefault="007C450E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Вводное занятие.</w:t>
            </w:r>
          </w:p>
        </w:tc>
        <w:tc>
          <w:tcPr>
            <w:tcW w:w="1431" w:type="dxa"/>
          </w:tcPr>
          <w:p w:rsidR="007C450E" w:rsidRPr="00AC673A" w:rsidRDefault="007C450E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7C450E" w:rsidRPr="00AC673A" w:rsidRDefault="00AC673A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7C450E" w:rsidRPr="00AC673A" w:rsidRDefault="007C450E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884DAC" w:rsidRPr="0029326A" w:rsidTr="004A59D2">
        <w:trPr>
          <w:trHeight w:val="389"/>
        </w:trPr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9602C">
              <w:rPr>
                <w:sz w:val="28"/>
                <w:szCs w:val="28"/>
              </w:rPr>
              <w:t>Основы рисунка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84DAC" w:rsidRPr="00F11C00" w:rsidTr="003E5C5E"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3.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9602C">
              <w:rPr>
                <w:sz w:val="28"/>
                <w:szCs w:val="28"/>
              </w:rPr>
              <w:t xml:space="preserve">Основы </w:t>
            </w:r>
            <w:proofErr w:type="spellStart"/>
            <w:r w:rsidRPr="0069602C">
              <w:rPr>
                <w:sz w:val="28"/>
                <w:szCs w:val="28"/>
              </w:rPr>
              <w:t>цветоведения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84DAC" w:rsidRPr="00DA2A7C" w:rsidTr="003E5C5E"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4.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9602C">
              <w:rPr>
                <w:sz w:val="28"/>
                <w:szCs w:val="28"/>
              </w:rPr>
              <w:t>Основы декоративно – прикладного искусства.</w:t>
            </w:r>
          </w:p>
        </w:tc>
        <w:tc>
          <w:tcPr>
            <w:tcW w:w="1431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26</w:t>
            </w:r>
          </w:p>
        </w:tc>
      </w:tr>
      <w:tr w:rsidR="00884DAC" w:rsidRPr="00DA2A7C" w:rsidTr="003E5C5E">
        <w:tc>
          <w:tcPr>
            <w:tcW w:w="865" w:type="dxa"/>
          </w:tcPr>
          <w:p w:rsidR="00884DAC" w:rsidRPr="00AC673A" w:rsidRDefault="00884DAC" w:rsidP="009747B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5.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sz w:val="28"/>
                <w:szCs w:val="28"/>
              </w:rPr>
            </w:pPr>
            <w:r w:rsidRPr="00AC673A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431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513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</w:tr>
      <w:tr w:rsidR="00884DAC" w:rsidRPr="00DA2A7C" w:rsidTr="003E5C5E">
        <w:tc>
          <w:tcPr>
            <w:tcW w:w="865" w:type="dxa"/>
          </w:tcPr>
          <w:p w:rsidR="00884DAC" w:rsidRPr="00AC673A" w:rsidRDefault="00884DAC" w:rsidP="009747B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6.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9602C">
              <w:rPr>
                <w:sz w:val="28"/>
                <w:szCs w:val="28"/>
              </w:rPr>
              <w:t>Жанры изобразительного искусства.</w:t>
            </w:r>
          </w:p>
        </w:tc>
        <w:tc>
          <w:tcPr>
            <w:tcW w:w="1431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30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1513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24</w:t>
            </w:r>
          </w:p>
        </w:tc>
      </w:tr>
      <w:tr w:rsidR="00884DAC" w:rsidRPr="00DA2A7C" w:rsidTr="003E5C5E"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7.</w:t>
            </w:r>
          </w:p>
        </w:tc>
        <w:tc>
          <w:tcPr>
            <w:tcW w:w="4294" w:type="dxa"/>
          </w:tcPr>
          <w:p w:rsidR="00884DAC" w:rsidRPr="0069602C" w:rsidRDefault="00884DAC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69602C">
              <w:rPr>
                <w:sz w:val="28"/>
                <w:szCs w:val="28"/>
              </w:rPr>
              <w:t>Тематическое рисование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431" w:type="dxa"/>
          </w:tcPr>
          <w:p w:rsidR="00884DAC" w:rsidRPr="00AA3DA5" w:rsidRDefault="00884DAC" w:rsidP="00884DA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18</w:t>
            </w:r>
          </w:p>
        </w:tc>
        <w:tc>
          <w:tcPr>
            <w:tcW w:w="1468" w:type="dxa"/>
          </w:tcPr>
          <w:p w:rsidR="00884DAC" w:rsidRPr="00AA3DA5" w:rsidRDefault="00884DAC" w:rsidP="009747BF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1513" w:type="dxa"/>
          </w:tcPr>
          <w:p w:rsidR="00884DAC" w:rsidRPr="00AA3DA5" w:rsidRDefault="00884DAC" w:rsidP="00884DAC">
            <w:pPr>
              <w:pStyle w:val="a7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14</w:t>
            </w:r>
          </w:p>
        </w:tc>
      </w:tr>
      <w:tr w:rsidR="00884DAC" w:rsidRPr="00DA2A7C" w:rsidTr="003E5C5E"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>
              <w:rPr>
                <w:sz w:val="28"/>
                <w:szCs w:val="32"/>
              </w:rPr>
              <w:t>8.</w:t>
            </w:r>
          </w:p>
        </w:tc>
        <w:tc>
          <w:tcPr>
            <w:tcW w:w="4294" w:type="dxa"/>
          </w:tcPr>
          <w:p w:rsidR="00884DAC" w:rsidRPr="00AC673A" w:rsidRDefault="00884DAC" w:rsidP="00D037DF">
            <w:pPr>
              <w:spacing w:line="276" w:lineRule="auto"/>
              <w:jc w:val="both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Итоговый контроль.</w:t>
            </w:r>
          </w:p>
        </w:tc>
        <w:tc>
          <w:tcPr>
            <w:tcW w:w="1431" w:type="dxa"/>
          </w:tcPr>
          <w:p w:rsidR="00884DAC" w:rsidRPr="00AC673A" w:rsidRDefault="00884DAC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  <w:tc>
          <w:tcPr>
            <w:tcW w:w="1468" w:type="dxa"/>
          </w:tcPr>
          <w:p w:rsidR="00884DAC" w:rsidRPr="00AC673A" w:rsidRDefault="00884DAC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-</w:t>
            </w:r>
          </w:p>
        </w:tc>
        <w:tc>
          <w:tcPr>
            <w:tcW w:w="1513" w:type="dxa"/>
          </w:tcPr>
          <w:p w:rsidR="00884DAC" w:rsidRPr="00AC673A" w:rsidRDefault="00884DAC" w:rsidP="00D037DF">
            <w:pPr>
              <w:spacing w:line="276" w:lineRule="auto"/>
              <w:jc w:val="center"/>
              <w:rPr>
                <w:sz w:val="28"/>
                <w:szCs w:val="32"/>
              </w:rPr>
            </w:pPr>
            <w:r w:rsidRPr="00AC673A">
              <w:rPr>
                <w:sz w:val="28"/>
                <w:szCs w:val="32"/>
              </w:rPr>
              <w:t>2</w:t>
            </w:r>
          </w:p>
        </w:tc>
      </w:tr>
      <w:tr w:rsidR="00884DAC" w:rsidRPr="009578F1" w:rsidTr="003E5C5E">
        <w:trPr>
          <w:trHeight w:val="623"/>
        </w:trPr>
        <w:tc>
          <w:tcPr>
            <w:tcW w:w="865" w:type="dxa"/>
          </w:tcPr>
          <w:p w:rsidR="00884DAC" w:rsidRPr="00AC673A" w:rsidRDefault="00884DAC" w:rsidP="00D037D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4" w:type="dxa"/>
          </w:tcPr>
          <w:p w:rsidR="00884DAC" w:rsidRPr="004A59D2" w:rsidRDefault="00884DAC" w:rsidP="00D037DF">
            <w:pPr>
              <w:spacing w:line="276" w:lineRule="auto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 xml:space="preserve">                                    Итого:</w:t>
            </w:r>
          </w:p>
        </w:tc>
        <w:tc>
          <w:tcPr>
            <w:tcW w:w="1431" w:type="dxa"/>
          </w:tcPr>
          <w:p w:rsidR="00884DAC" w:rsidRPr="004A59D2" w:rsidRDefault="00884DAC" w:rsidP="004A59D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144</w:t>
            </w:r>
          </w:p>
        </w:tc>
        <w:tc>
          <w:tcPr>
            <w:tcW w:w="1468" w:type="dxa"/>
          </w:tcPr>
          <w:p w:rsidR="00884DAC" w:rsidRPr="004A59D2" w:rsidRDefault="00884DAC" w:rsidP="00D037D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1513" w:type="dxa"/>
          </w:tcPr>
          <w:p w:rsidR="00884DAC" w:rsidRPr="004A59D2" w:rsidRDefault="00884DAC" w:rsidP="00884DAC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4A59D2">
              <w:rPr>
                <w:b/>
                <w:sz w:val="28"/>
                <w:szCs w:val="28"/>
              </w:rPr>
              <w:t>11</w:t>
            </w:r>
            <w:r>
              <w:rPr>
                <w:b/>
                <w:sz w:val="28"/>
                <w:szCs w:val="28"/>
              </w:rPr>
              <w:t>8</w:t>
            </w:r>
          </w:p>
        </w:tc>
      </w:tr>
    </w:tbl>
    <w:p w:rsidR="00E758CD" w:rsidRDefault="00E758CD" w:rsidP="00E758CD">
      <w:pPr>
        <w:spacing w:line="276" w:lineRule="auto"/>
        <w:jc w:val="center"/>
        <w:rPr>
          <w:b/>
          <w:bCs/>
          <w:sz w:val="28"/>
          <w:szCs w:val="28"/>
        </w:rPr>
      </w:pPr>
    </w:p>
    <w:p w:rsidR="00E758CD" w:rsidRDefault="00E758CD" w:rsidP="00E758CD">
      <w:pPr>
        <w:spacing w:line="276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4. </w:t>
      </w:r>
      <w:r w:rsidRPr="009E1FEE"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одержание программы</w:t>
      </w:r>
    </w:p>
    <w:p w:rsidR="00E758CD" w:rsidRPr="00E758CD" w:rsidRDefault="009747BF" w:rsidP="00E758CD">
      <w:pPr>
        <w:spacing w:line="276" w:lineRule="auto"/>
        <w:jc w:val="center"/>
        <w:rPr>
          <w:b/>
          <w:bCs/>
          <w:i/>
          <w:sz w:val="28"/>
          <w:szCs w:val="28"/>
        </w:rPr>
      </w:pPr>
      <w:r>
        <w:rPr>
          <w:b/>
          <w:bCs/>
          <w:i/>
          <w:sz w:val="28"/>
          <w:szCs w:val="28"/>
        </w:rPr>
        <w:t>(п</w:t>
      </w:r>
      <w:r w:rsidR="00E758CD" w:rsidRPr="0066522E">
        <w:rPr>
          <w:b/>
          <w:bCs/>
          <w:i/>
          <w:sz w:val="28"/>
          <w:szCs w:val="28"/>
        </w:rPr>
        <w:t>ервый год обучения</w:t>
      </w:r>
      <w:r>
        <w:rPr>
          <w:b/>
          <w:bCs/>
          <w:i/>
          <w:sz w:val="28"/>
          <w:szCs w:val="28"/>
        </w:rPr>
        <w:t>)</w:t>
      </w:r>
      <w:r w:rsidR="00E758CD" w:rsidRPr="0066522E">
        <w:rPr>
          <w:b/>
          <w:bCs/>
          <w:i/>
          <w:sz w:val="28"/>
          <w:szCs w:val="28"/>
        </w:rPr>
        <w:t>.</w:t>
      </w:r>
    </w:p>
    <w:p w:rsidR="00BD691F" w:rsidRPr="00981EBF" w:rsidRDefault="00BD691F" w:rsidP="00BD691F">
      <w:pPr>
        <w:pStyle w:val="a7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1. </w:t>
      </w:r>
      <w:r w:rsidRPr="00981EBF">
        <w:rPr>
          <w:rFonts w:cs="Times New Roman"/>
          <w:b/>
          <w:sz w:val="28"/>
          <w:szCs w:val="28"/>
        </w:rPr>
        <w:t>Вводное занятие</w:t>
      </w:r>
      <w:r>
        <w:rPr>
          <w:rFonts w:cs="Times New Roman"/>
          <w:b/>
          <w:sz w:val="28"/>
          <w:szCs w:val="28"/>
        </w:rPr>
        <w:t>.</w:t>
      </w:r>
    </w:p>
    <w:p w:rsidR="00BD691F" w:rsidRDefault="00BD691F" w:rsidP="00BD691F">
      <w:pPr>
        <w:pStyle w:val="a7"/>
        <w:rPr>
          <w:rFonts w:cs="Times New Roman"/>
          <w:sz w:val="28"/>
          <w:szCs w:val="28"/>
        </w:rPr>
      </w:pPr>
      <w:r w:rsidRPr="00981EBF">
        <w:rPr>
          <w:rFonts w:cs="Times New Roman"/>
          <w:sz w:val="28"/>
          <w:szCs w:val="28"/>
        </w:rPr>
        <w:t xml:space="preserve">Комплектование группы. Цели и задачи работы объединения. Права и обязанности </w:t>
      </w:r>
      <w:proofErr w:type="gramStart"/>
      <w:r w:rsidRPr="00981EBF">
        <w:rPr>
          <w:rFonts w:cs="Times New Roman"/>
          <w:sz w:val="28"/>
          <w:szCs w:val="28"/>
        </w:rPr>
        <w:t>обучающихся</w:t>
      </w:r>
      <w:proofErr w:type="gramEnd"/>
      <w:r w:rsidRPr="00981EBF">
        <w:rPr>
          <w:rFonts w:cs="Times New Roman"/>
          <w:sz w:val="28"/>
          <w:szCs w:val="28"/>
        </w:rPr>
        <w:t>. Правила техники безопасности и санитарно-гигиенические нормы.</w:t>
      </w:r>
    </w:p>
    <w:p w:rsidR="00BD691F" w:rsidRPr="0069602C" w:rsidRDefault="00BD691F" w:rsidP="00BD691F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2. </w:t>
      </w:r>
      <w:r w:rsidRPr="0069602C">
        <w:rPr>
          <w:b/>
          <w:sz w:val="28"/>
          <w:szCs w:val="28"/>
        </w:rPr>
        <w:t>Основы рисунка</w:t>
      </w:r>
      <w:r>
        <w:rPr>
          <w:b/>
          <w:sz w:val="28"/>
          <w:szCs w:val="28"/>
        </w:rPr>
        <w:t>.</w:t>
      </w:r>
    </w:p>
    <w:p w:rsidR="00BD691F" w:rsidRPr="0069602C" w:rsidRDefault="00BD691F" w:rsidP="00BD691F">
      <w:pPr>
        <w:pStyle w:val="a7"/>
        <w:rPr>
          <w:rFonts w:cs="Times New Roman"/>
          <w:sz w:val="28"/>
          <w:szCs w:val="28"/>
        </w:rPr>
      </w:pPr>
      <w:r w:rsidRPr="0069602C">
        <w:rPr>
          <w:rFonts w:cs="Times New Roman"/>
          <w:sz w:val="28"/>
          <w:szCs w:val="28"/>
        </w:rPr>
        <w:t>Введение.</w:t>
      </w:r>
      <w:r w:rsidR="009747BF">
        <w:rPr>
          <w:rFonts w:cs="Times New Roman"/>
          <w:sz w:val="28"/>
          <w:szCs w:val="28"/>
        </w:rPr>
        <w:t xml:space="preserve"> </w:t>
      </w:r>
      <w:r w:rsidRPr="0069602C">
        <w:rPr>
          <w:rFonts w:cs="Times New Roman"/>
          <w:sz w:val="28"/>
          <w:szCs w:val="28"/>
        </w:rPr>
        <w:t>Техника безопасности.</w:t>
      </w:r>
      <w:r w:rsidR="009747BF">
        <w:rPr>
          <w:rFonts w:cs="Times New Roman"/>
          <w:sz w:val="28"/>
          <w:szCs w:val="28"/>
        </w:rPr>
        <w:t xml:space="preserve"> </w:t>
      </w:r>
      <w:r w:rsidRPr="0069602C">
        <w:rPr>
          <w:sz w:val="28"/>
          <w:szCs w:val="28"/>
        </w:rPr>
        <w:t>Художественные материалы и графические приемы.</w:t>
      </w:r>
      <w:r w:rsidR="009747BF">
        <w:rPr>
          <w:sz w:val="28"/>
          <w:szCs w:val="28"/>
        </w:rPr>
        <w:t xml:space="preserve"> </w:t>
      </w:r>
      <w:r w:rsidRPr="0069602C">
        <w:rPr>
          <w:sz w:val="28"/>
          <w:szCs w:val="28"/>
        </w:rPr>
        <w:t>Линия и ее выразительные возможности.</w:t>
      </w:r>
      <w:r w:rsidR="009747BF">
        <w:rPr>
          <w:sz w:val="28"/>
          <w:szCs w:val="28"/>
        </w:rPr>
        <w:t xml:space="preserve"> </w:t>
      </w:r>
      <w:r w:rsidRPr="0069602C">
        <w:rPr>
          <w:sz w:val="28"/>
          <w:szCs w:val="28"/>
        </w:rPr>
        <w:t>Ритм линий.</w:t>
      </w:r>
      <w:r w:rsidR="009747BF">
        <w:rPr>
          <w:sz w:val="28"/>
          <w:szCs w:val="28"/>
        </w:rPr>
        <w:t xml:space="preserve"> </w:t>
      </w:r>
      <w:r w:rsidRPr="0069602C">
        <w:rPr>
          <w:sz w:val="28"/>
          <w:szCs w:val="28"/>
        </w:rPr>
        <w:t>Освоение техник и приемов графики.</w:t>
      </w:r>
    </w:p>
    <w:p w:rsidR="00BD691F" w:rsidRPr="0069602C" w:rsidRDefault="00BD691F" w:rsidP="00BD691F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69602C">
        <w:rPr>
          <w:b/>
          <w:sz w:val="28"/>
          <w:szCs w:val="28"/>
        </w:rPr>
        <w:t xml:space="preserve">Основы </w:t>
      </w:r>
      <w:proofErr w:type="spellStart"/>
      <w:r w:rsidRPr="0069602C">
        <w:rPr>
          <w:b/>
          <w:sz w:val="28"/>
          <w:szCs w:val="28"/>
        </w:rPr>
        <w:t>цветоведения</w:t>
      </w:r>
      <w:proofErr w:type="spellEnd"/>
      <w:r>
        <w:rPr>
          <w:b/>
          <w:sz w:val="28"/>
          <w:szCs w:val="28"/>
        </w:rPr>
        <w:t>.</w:t>
      </w:r>
    </w:p>
    <w:p w:rsidR="00BD691F" w:rsidRPr="00E95900" w:rsidRDefault="00BD691F" w:rsidP="00BD691F">
      <w:pPr>
        <w:pStyle w:val="a7"/>
        <w:rPr>
          <w:rFonts w:cs="Times New Roman"/>
          <w:sz w:val="28"/>
          <w:szCs w:val="28"/>
        </w:rPr>
      </w:pPr>
      <w:r w:rsidRPr="00E95900">
        <w:rPr>
          <w:rFonts w:cs="Times New Roman"/>
          <w:sz w:val="28"/>
          <w:szCs w:val="28"/>
        </w:rPr>
        <w:t>Введение.</w:t>
      </w:r>
      <w:r w:rsidR="009747BF">
        <w:rPr>
          <w:rFonts w:cs="Times New Roman"/>
          <w:sz w:val="28"/>
          <w:szCs w:val="28"/>
        </w:rPr>
        <w:t xml:space="preserve"> </w:t>
      </w:r>
      <w:r w:rsidRPr="00E95900">
        <w:rPr>
          <w:sz w:val="28"/>
          <w:szCs w:val="28"/>
        </w:rPr>
        <w:t>Цвет.</w:t>
      </w:r>
      <w:r w:rsidR="009747BF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Свет.</w:t>
      </w:r>
      <w:r w:rsidR="009747BF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Ритм.</w:t>
      </w:r>
    </w:p>
    <w:p w:rsidR="00BD691F" w:rsidRPr="00E95900" w:rsidRDefault="00BD691F" w:rsidP="00BD691F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E95900">
        <w:rPr>
          <w:b/>
          <w:sz w:val="28"/>
          <w:szCs w:val="28"/>
        </w:rPr>
        <w:t>Основы декоративно – прикладного искусства</w:t>
      </w:r>
      <w:r w:rsidRPr="00E95900">
        <w:rPr>
          <w:rFonts w:cs="Times New Roman"/>
          <w:b/>
          <w:sz w:val="28"/>
          <w:szCs w:val="28"/>
        </w:rPr>
        <w:t>.</w:t>
      </w:r>
    </w:p>
    <w:p w:rsidR="00BD691F" w:rsidRDefault="00BD691F" w:rsidP="00BD691F">
      <w:pPr>
        <w:pStyle w:val="a7"/>
        <w:rPr>
          <w:sz w:val="28"/>
          <w:szCs w:val="28"/>
        </w:rPr>
      </w:pPr>
      <w:r w:rsidRPr="00E95900">
        <w:rPr>
          <w:rFonts w:cs="Times New Roman"/>
          <w:sz w:val="28"/>
          <w:szCs w:val="28"/>
        </w:rPr>
        <w:t>Введение.</w:t>
      </w:r>
      <w:r w:rsidR="00E84DA7">
        <w:rPr>
          <w:rFonts w:cs="Times New Roman"/>
          <w:sz w:val="28"/>
          <w:szCs w:val="28"/>
        </w:rPr>
        <w:t xml:space="preserve"> </w:t>
      </w:r>
      <w:r w:rsidRPr="00E95900">
        <w:rPr>
          <w:sz w:val="28"/>
          <w:szCs w:val="28"/>
        </w:rPr>
        <w:t>Ознакомление с разными видами ДПИ.</w:t>
      </w:r>
      <w:r w:rsidR="00E84DA7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Основные элементы украшений.</w:t>
      </w:r>
      <w:r w:rsidR="00E84DA7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Развитие художественно – творческих способностей у детей.</w:t>
      </w:r>
    </w:p>
    <w:p w:rsidR="009747BF" w:rsidRDefault="009747BF" w:rsidP="00BD691F">
      <w:pPr>
        <w:pStyle w:val="a7"/>
        <w:rPr>
          <w:b/>
          <w:sz w:val="28"/>
          <w:szCs w:val="28"/>
        </w:rPr>
      </w:pPr>
      <w:r>
        <w:rPr>
          <w:b/>
          <w:sz w:val="28"/>
          <w:szCs w:val="28"/>
        </w:rPr>
        <w:t>5.Промежуточный контроль.</w:t>
      </w:r>
    </w:p>
    <w:p w:rsidR="00E84DA7" w:rsidRPr="00D307CF" w:rsidRDefault="00E84DA7" w:rsidP="00E84DA7">
      <w:pPr>
        <w:pStyle w:val="a7"/>
        <w:jc w:val="both"/>
        <w:rPr>
          <w:sz w:val="28"/>
          <w:szCs w:val="28"/>
        </w:rPr>
      </w:pPr>
      <w:r w:rsidRPr="00D307CF">
        <w:rPr>
          <w:sz w:val="28"/>
          <w:szCs w:val="28"/>
        </w:rPr>
        <w:t>Контрольные задания. Выставка работ.</w:t>
      </w:r>
    </w:p>
    <w:p w:rsidR="00BD691F" w:rsidRPr="00E95900" w:rsidRDefault="009747BF" w:rsidP="00BD691F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BD691F" w:rsidRPr="00E95900">
        <w:rPr>
          <w:b/>
          <w:sz w:val="28"/>
          <w:szCs w:val="28"/>
        </w:rPr>
        <w:t>Жанры изобразительного искусства</w:t>
      </w:r>
      <w:r w:rsidR="00BD691F">
        <w:rPr>
          <w:b/>
          <w:sz w:val="28"/>
          <w:szCs w:val="28"/>
        </w:rPr>
        <w:t>.</w:t>
      </w:r>
    </w:p>
    <w:p w:rsidR="00BD691F" w:rsidRPr="00E95900" w:rsidRDefault="00BD691F" w:rsidP="00BD691F">
      <w:pPr>
        <w:pStyle w:val="a7"/>
        <w:rPr>
          <w:rFonts w:cs="Times New Roman"/>
          <w:sz w:val="28"/>
          <w:szCs w:val="28"/>
        </w:rPr>
      </w:pPr>
      <w:r w:rsidRPr="00E95900">
        <w:rPr>
          <w:rFonts w:cs="Times New Roman"/>
          <w:sz w:val="28"/>
          <w:szCs w:val="28"/>
        </w:rPr>
        <w:t>Введение.</w:t>
      </w:r>
      <w:r w:rsidR="00E84DA7">
        <w:rPr>
          <w:rFonts w:cs="Times New Roman"/>
          <w:sz w:val="28"/>
          <w:szCs w:val="28"/>
        </w:rPr>
        <w:t xml:space="preserve"> </w:t>
      </w:r>
      <w:r w:rsidRPr="00E95900">
        <w:rPr>
          <w:sz w:val="28"/>
          <w:szCs w:val="28"/>
        </w:rPr>
        <w:t>Пейзаж.</w:t>
      </w:r>
      <w:r w:rsidR="00E84DA7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Портрет.</w:t>
      </w:r>
      <w:r w:rsidR="00E84DA7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Изображение фигуры человека.</w:t>
      </w:r>
      <w:r w:rsidR="00E84DA7">
        <w:rPr>
          <w:sz w:val="28"/>
          <w:szCs w:val="28"/>
        </w:rPr>
        <w:t xml:space="preserve"> </w:t>
      </w:r>
      <w:r w:rsidRPr="00E95900">
        <w:rPr>
          <w:sz w:val="28"/>
          <w:szCs w:val="28"/>
        </w:rPr>
        <w:t>Натюрморт.</w:t>
      </w:r>
    </w:p>
    <w:p w:rsidR="00BD691F" w:rsidRPr="00093145" w:rsidRDefault="009747BF" w:rsidP="00BD691F">
      <w:pPr>
        <w:pStyle w:val="a7"/>
        <w:rPr>
          <w:rFonts w:cs="Times New Roman"/>
          <w:b/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BD691F" w:rsidRPr="00E95900">
        <w:rPr>
          <w:b/>
          <w:sz w:val="28"/>
          <w:szCs w:val="28"/>
        </w:rPr>
        <w:t>Те</w:t>
      </w:r>
      <w:r w:rsidR="00E84DA7">
        <w:rPr>
          <w:b/>
          <w:sz w:val="28"/>
          <w:szCs w:val="28"/>
        </w:rPr>
        <w:t>матическое рисование.</w:t>
      </w:r>
    </w:p>
    <w:p w:rsidR="00BD691F" w:rsidRPr="00093145" w:rsidRDefault="00BD691F" w:rsidP="00BD691F">
      <w:pPr>
        <w:pStyle w:val="a7"/>
        <w:rPr>
          <w:rFonts w:cs="Times New Roman"/>
          <w:sz w:val="28"/>
          <w:szCs w:val="28"/>
        </w:rPr>
      </w:pPr>
      <w:r w:rsidRPr="00093145">
        <w:rPr>
          <w:rFonts w:cs="Times New Roman"/>
          <w:sz w:val="28"/>
          <w:szCs w:val="28"/>
        </w:rPr>
        <w:t>Введение.</w:t>
      </w:r>
      <w:r w:rsidR="00E84DA7">
        <w:rPr>
          <w:rFonts w:cs="Times New Roman"/>
          <w:sz w:val="28"/>
          <w:szCs w:val="28"/>
        </w:rPr>
        <w:t xml:space="preserve"> </w:t>
      </w:r>
      <w:r w:rsidRPr="00093145">
        <w:rPr>
          <w:sz w:val="28"/>
          <w:szCs w:val="28"/>
        </w:rPr>
        <w:t>Сюжет и содержание в картине.</w:t>
      </w:r>
    </w:p>
    <w:p w:rsidR="00BD691F" w:rsidRPr="00AA3DA5" w:rsidRDefault="009747BF" w:rsidP="00BD691F">
      <w:pPr>
        <w:pStyle w:val="a7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BD691F" w:rsidRPr="00980722">
        <w:rPr>
          <w:b/>
          <w:sz w:val="28"/>
          <w:szCs w:val="28"/>
        </w:rPr>
        <w:t>Итоговое занятие.</w:t>
      </w:r>
      <w:r w:rsidR="00BD691F" w:rsidRPr="00980722">
        <w:rPr>
          <w:sz w:val="28"/>
          <w:szCs w:val="28"/>
        </w:rPr>
        <w:t xml:space="preserve"> Подведение итогов учебного </w:t>
      </w:r>
      <w:r w:rsidR="00BD691F" w:rsidRPr="00AA3DA5">
        <w:rPr>
          <w:sz w:val="28"/>
          <w:szCs w:val="28"/>
        </w:rPr>
        <w:t xml:space="preserve">года, </w:t>
      </w:r>
      <w:r w:rsidR="00BD691F">
        <w:rPr>
          <w:sz w:val="28"/>
          <w:szCs w:val="28"/>
        </w:rPr>
        <w:t>итоговый просмотр работ.</w:t>
      </w:r>
    </w:p>
    <w:p w:rsidR="00E758CD" w:rsidRPr="00E758CD" w:rsidRDefault="00E758CD" w:rsidP="00C54194">
      <w:pPr>
        <w:pStyle w:val="3"/>
        <w:spacing w:line="276" w:lineRule="auto"/>
        <w:outlineLvl w:val="0"/>
        <w:rPr>
          <w:sz w:val="28"/>
          <w:szCs w:val="28"/>
        </w:rPr>
      </w:pPr>
    </w:p>
    <w:p w:rsidR="00E758CD" w:rsidRDefault="00E758CD" w:rsidP="00E758CD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Pr="001C36FA">
        <w:rPr>
          <w:b/>
          <w:sz w:val="28"/>
          <w:szCs w:val="28"/>
        </w:rPr>
        <w:t>. Оценочные и методические материалы</w:t>
      </w:r>
    </w:p>
    <w:p w:rsidR="00E758CD" w:rsidRDefault="00E758CD" w:rsidP="00E758CD">
      <w:pPr>
        <w:pStyle w:val="Default"/>
        <w:spacing w:after="27"/>
        <w:jc w:val="center"/>
        <w:rPr>
          <w:b/>
          <w:sz w:val="28"/>
          <w:szCs w:val="28"/>
        </w:rPr>
      </w:pPr>
      <w:r w:rsidRPr="001C36FA">
        <w:rPr>
          <w:b/>
          <w:sz w:val="28"/>
          <w:szCs w:val="28"/>
        </w:rPr>
        <w:t xml:space="preserve"> (методические обеспечение программы)</w:t>
      </w:r>
      <w:r>
        <w:rPr>
          <w:b/>
          <w:sz w:val="28"/>
          <w:szCs w:val="28"/>
        </w:rPr>
        <w:t>.</w:t>
      </w:r>
    </w:p>
    <w:p w:rsidR="00A107BC" w:rsidRPr="0023085E" w:rsidRDefault="00A107BC" w:rsidP="00A107BC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23085E">
        <w:rPr>
          <w:sz w:val="28"/>
          <w:szCs w:val="28"/>
        </w:rPr>
        <w:t>Проведение аттестации предусматривает проведение выставки рисунков обучающихся. Тему и методику изготовления дети выбирают самостоятельно. Педагог контролирует процесс рисования, таким образом</w:t>
      </w:r>
      <w:r>
        <w:rPr>
          <w:sz w:val="28"/>
          <w:szCs w:val="28"/>
        </w:rPr>
        <w:t>,</w:t>
      </w:r>
      <w:r w:rsidRPr="0023085E">
        <w:rPr>
          <w:sz w:val="28"/>
          <w:szCs w:val="28"/>
        </w:rPr>
        <w:t xml:space="preserve"> он сможет оценить уровень теоретических знаний ребенка, проследить</w:t>
      </w:r>
      <w:r>
        <w:rPr>
          <w:sz w:val="28"/>
          <w:szCs w:val="28"/>
        </w:rPr>
        <w:t>,</w:t>
      </w:r>
      <w:r w:rsidRPr="0023085E">
        <w:rPr>
          <w:sz w:val="28"/>
          <w:szCs w:val="28"/>
        </w:rPr>
        <w:t xml:space="preserve"> какие качества приобрел ребенок в процессе обучения (усидчивость, старательность, аккуратность и др</w:t>
      </w:r>
      <w:r>
        <w:rPr>
          <w:sz w:val="28"/>
          <w:szCs w:val="28"/>
        </w:rPr>
        <w:t>.</w:t>
      </w:r>
      <w:r w:rsidRPr="0023085E">
        <w:rPr>
          <w:sz w:val="28"/>
          <w:szCs w:val="28"/>
        </w:rPr>
        <w:t>). Выставка рисунков проводится в учебном классе, оформляется самими детьми.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Высокий уровень</w:t>
      </w:r>
      <w:r w:rsidRPr="0023085E">
        <w:rPr>
          <w:sz w:val="28"/>
          <w:szCs w:val="28"/>
        </w:rPr>
        <w:t xml:space="preserve">: обучающийся полностью справляется с заданием; правильно излагает изученный материал и умеет применить полученные знания на практике, </w:t>
      </w:r>
      <w:proofErr w:type="gramStart"/>
      <w:r w:rsidRPr="0023085E">
        <w:rPr>
          <w:sz w:val="28"/>
          <w:szCs w:val="28"/>
        </w:rPr>
        <w:t>верно</w:t>
      </w:r>
      <w:proofErr w:type="gramEnd"/>
      <w:r w:rsidRPr="0023085E">
        <w:rPr>
          <w:sz w:val="28"/>
          <w:szCs w:val="28"/>
        </w:rPr>
        <w:t xml:space="preserve"> решает композицию рисунка, т.е. гармонично согласовывает между собой все компоненты изображения; умеет подметить и передать в изображении наиболее характерное.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Уровень выше среднего:</w:t>
      </w:r>
      <w:r w:rsidRPr="0023085E">
        <w:rPr>
          <w:sz w:val="28"/>
          <w:szCs w:val="28"/>
        </w:rPr>
        <w:t xml:space="preserve"> обучающийся полностью овладел программным материалом, но при </w:t>
      </w:r>
      <w:r w:rsidR="00E84DA7" w:rsidRPr="0023085E">
        <w:rPr>
          <w:sz w:val="28"/>
          <w:szCs w:val="28"/>
        </w:rPr>
        <w:t xml:space="preserve">его </w:t>
      </w:r>
      <w:r w:rsidRPr="0023085E">
        <w:rPr>
          <w:sz w:val="28"/>
          <w:szCs w:val="28"/>
        </w:rPr>
        <w:t>изложении допускает неточности второстепенного характера; гармонично согласовывает между собой все компоненты изображения; умеет подметить, но не совсем точно передаёт в изображении наиболее характерное.</w:t>
      </w:r>
    </w:p>
    <w:p w:rsidR="00A107BC" w:rsidRPr="00AD43D7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Средний уровень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23085E">
        <w:rPr>
          <w:sz w:val="28"/>
          <w:szCs w:val="28"/>
        </w:rPr>
        <w:t xml:space="preserve"> обучающийся слабо справляется с заданием; допускает </w:t>
      </w:r>
      <w:r w:rsidRPr="00AD43D7">
        <w:rPr>
          <w:sz w:val="28"/>
          <w:szCs w:val="28"/>
        </w:rPr>
        <w:t>неточность в изображени</w:t>
      </w:r>
      <w:r w:rsidR="00E84DA7">
        <w:rPr>
          <w:sz w:val="28"/>
          <w:szCs w:val="28"/>
        </w:rPr>
        <w:t>и</w:t>
      </w:r>
      <w:r w:rsidRPr="00AD43D7">
        <w:rPr>
          <w:sz w:val="28"/>
          <w:szCs w:val="28"/>
        </w:rPr>
        <w:t xml:space="preserve"> изученного материала.</w:t>
      </w:r>
    </w:p>
    <w:p w:rsidR="00A107BC" w:rsidRPr="0023085E" w:rsidRDefault="00A107BC" w:rsidP="00A107BC">
      <w:pPr>
        <w:ind w:firstLine="709"/>
        <w:jc w:val="both"/>
        <w:rPr>
          <w:sz w:val="28"/>
          <w:szCs w:val="28"/>
        </w:rPr>
      </w:pPr>
      <w:r w:rsidRPr="00AD43D7">
        <w:rPr>
          <w:color w:val="000000"/>
          <w:sz w:val="28"/>
          <w:szCs w:val="28"/>
          <w:shd w:val="clear" w:color="auto" w:fill="FFFFFF"/>
        </w:rPr>
        <w:t>Уровень ниже среднего:</w:t>
      </w:r>
      <w:r w:rsidRPr="00AD43D7">
        <w:rPr>
          <w:sz w:val="28"/>
          <w:szCs w:val="28"/>
        </w:rPr>
        <w:t xml:space="preserve"> обучающийся допускает грубые ошибки в изображении работ.</w:t>
      </w:r>
    </w:p>
    <w:p w:rsidR="00A107BC" w:rsidRDefault="00A107BC" w:rsidP="00A107BC">
      <w:pPr>
        <w:ind w:firstLine="709"/>
        <w:jc w:val="both"/>
        <w:rPr>
          <w:sz w:val="28"/>
          <w:szCs w:val="28"/>
        </w:rPr>
      </w:pPr>
      <w:r w:rsidRPr="0023085E">
        <w:rPr>
          <w:color w:val="000000"/>
          <w:sz w:val="28"/>
          <w:szCs w:val="28"/>
          <w:shd w:val="clear" w:color="auto" w:fill="FFFFFF"/>
        </w:rPr>
        <w:t>Низкий уровень образования</w:t>
      </w:r>
      <w:r>
        <w:rPr>
          <w:color w:val="000000"/>
          <w:sz w:val="28"/>
          <w:szCs w:val="28"/>
          <w:shd w:val="clear" w:color="auto" w:fill="FFFFFF"/>
        </w:rPr>
        <w:t>:</w:t>
      </w:r>
      <w:r w:rsidRPr="0023085E">
        <w:rPr>
          <w:sz w:val="28"/>
          <w:szCs w:val="28"/>
        </w:rPr>
        <w:t xml:space="preserve"> не справляется с заданием.</w:t>
      </w:r>
    </w:p>
    <w:p w:rsidR="00E84DA7" w:rsidRDefault="00E84DA7" w:rsidP="00A107BC">
      <w:pPr>
        <w:ind w:firstLine="709"/>
        <w:jc w:val="both"/>
        <w:rPr>
          <w:sz w:val="28"/>
          <w:szCs w:val="28"/>
        </w:rPr>
      </w:pPr>
    </w:p>
    <w:p w:rsidR="00E84DA7" w:rsidRPr="0023085E" w:rsidRDefault="00E84DA7" w:rsidP="00A107BC">
      <w:pPr>
        <w:ind w:firstLine="709"/>
        <w:jc w:val="both"/>
        <w:rPr>
          <w:sz w:val="28"/>
          <w:szCs w:val="28"/>
        </w:rPr>
      </w:pPr>
    </w:p>
    <w:p w:rsidR="00A107BC" w:rsidRDefault="00A107BC" w:rsidP="00A107BC">
      <w:pPr>
        <w:jc w:val="both"/>
        <w:rPr>
          <w:sz w:val="28"/>
          <w:szCs w:val="28"/>
        </w:rPr>
      </w:pPr>
      <w:r w:rsidRPr="0023085E">
        <w:rPr>
          <w:b/>
          <w:sz w:val="28"/>
          <w:szCs w:val="28"/>
        </w:rPr>
        <w:lastRenderedPageBreak/>
        <w:t xml:space="preserve">Критерии оценки творческих работ обучающихся.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>Самостоятельность в работе: самостоятельное выполнение работы (от выбора сюжета до исполнения); выполнение работы с помощью педагога.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Трудоемкость: прорисовка мелких деталей; выполнение сложных элементов; размер работы.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Цветовое решение: интересное, необычное цветовое решение, богатство сближенных оттенков; гармоничность цветовой гаммы; неудачное решение, цвета теряются, сливаются. </w:t>
      </w:r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23085E">
        <w:rPr>
          <w:sz w:val="28"/>
          <w:szCs w:val="28"/>
        </w:rPr>
        <w:t xml:space="preserve">Креативность: содержание рисунка: оригинальное, нереальное, фантастическое, наивное, непосредственное, неожиданное; особенности изображения: сложность в передаче формы, многоплановость, узнаваемость предметов и образов, оригинальность изображения, яркое выразительное раскрытие образа; композиционное решение: заполнение листа, зоркость, наблюдательность ребенка и владение изобразительными навыками; работа выполнена по своему замыслу, эскизу. </w:t>
      </w:r>
      <w:proofErr w:type="gramEnd"/>
    </w:p>
    <w:p w:rsidR="00A107BC" w:rsidRPr="0023085E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>Качество исполнения: изделие аккуратное, выпо</w:t>
      </w:r>
      <w:r>
        <w:rPr>
          <w:sz w:val="28"/>
          <w:szCs w:val="28"/>
        </w:rPr>
        <w:t>лнено с соблюдением технологии:</w:t>
      </w:r>
      <w:r w:rsidRPr="0023085E">
        <w:rPr>
          <w:sz w:val="28"/>
          <w:szCs w:val="28"/>
        </w:rPr>
        <w:t xml:space="preserve"> изделие содержит небольшие дефекты; изделие содержит грубые дефекты. </w:t>
      </w:r>
    </w:p>
    <w:p w:rsidR="00A107BC" w:rsidRDefault="00A107BC" w:rsidP="00A107BC">
      <w:pPr>
        <w:pStyle w:val="a8"/>
        <w:numPr>
          <w:ilvl w:val="0"/>
          <w:numId w:val="1"/>
        </w:numPr>
        <w:jc w:val="both"/>
        <w:rPr>
          <w:sz w:val="28"/>
          <w:szCs w:val="28"/>
        </w:rPr>
      </w:pPr>
      <w:r w:rsidRPr="0023085E">
        <w:rPr>
          <w:sz w:val="28"/>
          <w:szCs w:val="28"/>
        </w:rPr>
        <w:t xml:space="preserve">Оригинальность работы: оригинальность темы; использование различных техник; вариативность, образность. </w:t>
      </w:r>
    </w:p>
    <w:p w:rsidR="00A107BC" w:rsidRPr="0023085E" w:rsidRDefault="00A107BC" w:rsidP="00E84DA7">
      <w:pPr>
        <w:pStyle w:val="a8"/>
        <w:jc w:val="both"/>
        <w:rPr>
          <w:sz w:val="28"/>
          <w:szCs w:val="28"/>
        </w:rPr>
      </w:pPr>
    </w:p>
    <w:p w:rsidR="00A107BC" w:rsidRPr="0023085E" w:rsidRDefault="00A107BC" w:rsidP="00A107BC">
      <w:pPr>
        <w:pStyle w:val="a7"/>
        <w:jc w:val="both"/>
        <w:rPr>
          <w:b/>
          <w:sz w:val="28"/>
          <w:szCs w:val="28"/>
        </w:rPr>
      </w:pPr>
      <w:r w:rsidRPr="0023085E">
        <w:rPr>
          <w:b/>
          <w:sz w:val="28"/>
          <w:szCs w:val="28"/>
        </w:rPr>
        <w:t xml:space="preserve">Оценка уровня освоения программы. </w:t>
      </w:r>
    </w:p>
    <w:p w:rsidR="00A107BC" w:rsidRPr="0023085E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>Высокий уровень: ребенок освоил материал, умеет изложить его своими словами, подтверждает примерами; правильно и аккуратно выполнял задания; работы выполнял самостоятельно, с соблюдением технологической последовательности, качественно и творчески.</w:t>
      </w:r>
    </w:p>
    <w:p w:rsidR="00A107BC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>Средний уровень: ребенок в основном усвоил материал, допускал незначительные ошибки при его изложении своими словами, в основном правильно и аккуратно выполнял задания; работы выполнял самостоятельно, с соблюдением технологической последовательности, при выполнении отдельных операции допущены небольшие отклонения, общий вид изделий аккуратный.</w:t>
      </w:r>
    </w:p>
    <w:p w:rsidR="00A107BC" w:rsidRDefault="00A107BC" w:rsidP="00A107BC">
      <w:pPr>
        <w:pStyle w:val="a7"/>
        <w:ind w:firstLine="709"/>
        <w:jc w:val="both"/>
        <w:rPr>
          <w:sz w:val="28"/>
          <w:szCs w:val="28"/>
        </w:rPr>
      </w:pPr>
      <w:r w:rsidRPr="0023085E">
        <w:rPr>
          <w:sz w:val="28"/>
          <w:szCs w:val="28"/>
        </w:rPr>
        <w:t>Низкий уровень: ребенок почти или полностью не усвоил материал, не может изложить его своими словами; допускал грубые ошибки и неаккуратно выполнял задания; самостоятельно не справлялся с работой или справлялся, но с нарушением технологической последовательности, при выполнении операций допущены большие отклонения, изделия оформлял небрежно, которые имели незавершенный вид.</w:t>
      </w:r>
    </w:p>
    <w:p w:rsidR="00A107BC" w:rsidRDefault="00A107BC" w:rsidP="00A107BC">
      <w:pPr>
        <w:pStyle w:val="a7"/>
        <w:ind w:firstLine="709"/>
        <w:jc w:val="both"/>
        <w:rPr>
          <w:sz w:val="28"/>
          <w:szCs w:val="28"/>
        </w:rPr>
      </w:pPr>
    </w:p>
    <w:p w:rsidR="00E84DA7" w:rsidRDefault="00E84DA7" w:rsidP="00A107BC">
      <w:pPr>
        <w:pStyle w:val="a7"/>
        <w:ind w:firstLine="709"/>
        <w:jc w:val="both"/>
        <w:rPr>
          <w:sz w:val="28"/>
          <w:szCs w:val="28"/>
        </w:rPr>
      </w:pPr>
    </w:p>
    <w:p w:rsidR="00E84DA7" w:rsidRDefault="00E84DA7" w:rsidP="00A107BC">
      <w:pPr>
        <w:pStyle w:val="a7"/>
        <w:ind w:firstLine="709"/>
        <w:jc w:val="both"/>
        <w:rPr>
          <w:sz w:val="28"/>
          <w:szCs w:val="28"/>
        </w:rPr>
      </w:pPr>
    </w:p>
    <w:p w:rsidR="00E84DA7" w:rsidRPr="0023085E" w:rsidRDefault="00E84DA7" w:rsidP="00A107BC">
      <w:pPr>
        <w:pStyle w:val="a7"/>
        <w:ind w:firstLine="709"/>
        <w:jc w:val="both"/>
        <w:rPr>
          <w:sz w:val="28"/>
          <w:szCs w:val="28"/>
        </w:rPr>
      </w:pPr>
    </w:p>
    <w:p w:rsidR="00CF0485" w:rsidRDefault="00CF0485" w:rsidP="009747BF">
      <w:pPr>
        <w:pStyle w:val="Default"/>
        <w:spacing w:after="2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обеспечение.</w:t>
      </w:r>
    </w:p>
    <w:p w:rsidR="00CF0485" w:rsidRPr="009F05DC" w:rsidRDefault="00CF0485" w:rsidP="00CF0485">
      <w:pPr>
        <w:pStyle w:val="Default"/>
        <w:spacing w:after="27"/>
        <w:jc w:val="center"/>
        <w:rPr>
          <w:b/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69"/>
        <w:gridCol w:w="6202"/>
      </w:tblGrid>
      <w:tr w:rsidR="00E84DA7" w:rsidRPr="00AA3DA5" w:rsidTr="00F74E4B">
        <w:trPr>
          <w:trHeight w:val="423"/>
        </w:trPr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E84DA7">
            <w:pPr>
              <w:pStyle w:val="a7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И</w:t>
            </w:r>
            <w:r w:rsidRPr="00AA3DA5">
              <w:rPr>
                <w:rFonts w:cs="Times New Roman"/>
                <w:sz w:val="28"/>
                <w:szCs w:val="28"/>
              </w:rPr>
              <w:t>зобразительно</w:t>
            </w:r>
            <w:r>
              <w:rPr>
                <w:rFonts w:cs="Times New Roman"/>
                <w:sz w:val="28"/>
                <w:szCs w:val="28"/>
              </w:rPr>
              <w:t>е</w:t>
            </w:r>
            <w:r w:rsidRPr="00AA3DA5">
              <w:rPr>
                <w:rFonts w:cs="Times New Roman"/>
                <w:sz w:val="28"/>
                <w:szCs w:val="28"/>
              </w:rPr>
              <w:t xml:space="preserve"> искусств</w:t>
            </w:r>
            <w:r>
              <w:rPr>
                <w:rFonts w:cs="Times New Roman"/>
                <w:sz w:val="28"/>
                <w:szCs w:val="28"/>
              </w:rPr>
              <w:t>о</w:t>
            </w:r>
            <w:r w:rsidRPr="00AA3DA5">
              <w:rPr>
                <w:rFonts w:cs="Times New Roman"/>
                <w:sz w:val="28"/>
                <w:szCs w:val="28"/>
              </w:rPr>
              <w:t>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цветных карандашей (24 цвета).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Графитные карандаши (2М, 2Т).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фломастеров (12 цветов).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шариковых ручек (6 цветов).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Угольный карандаш (ретушь).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Сангина,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пастель (24 цвета).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Гуашь (12 цветов).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Белила цинковые.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Палитра.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Круглые кисти (беличьи,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колонковые).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Банки для промывания ворса кисти от краски (0,25л и 0,5л).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 из ткани,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хорошо впитывающей воду, для осушения кисти после промывания и при наклеивании в аппликации.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Подставка для кистей.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Бумага различной плотности, цвета и размера, которая подбирается педагогом в зависимости от задач обучения.</w:t>
            </w:r>
          </w:p>
        </w:tc>
      </w:tr>
      <w:tr w:rsidR="00E84DA7" w:rsidRPr="00AA3DA5" w:rsidTr="00F74E4B">
        <w:tc>
          <w:tcPr>
            <w:tcW w:w="3369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Трубочка для резерва.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Резервирующий состав.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Баночка для воды.</w:t>
            </w:r>
          </w:p>
        </w:tc>
      </w:tr>
      <w:tr w:rsidR="00E84DA7" w:rsidRPr="00AA3DA5" w:rsidTr="00F74E4B">
        <w:tc>
          <w:tcPr>
            <w:tcW w:w="0" w:type="auto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4DA7" w:rsidRPr="00AA3DA5" w:rsidRDefault="00E84DA7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Салфетка.</w:t>
            </w:r>
          </w:p>
        </w:tc>
      </w:tr>
      <w:tr w:rsidR="00ED2E05" w:rsidRPr="00AA3DA5" w:rsidTr="009747BF">
        <w:tc>
          <w:tcPr>
            <w:tcW w:w="33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CF0485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Работа с бумагой, пр</w:t>
            </w:r>
            <w:r w:rsidR="00CF0485">
              <w:rPr>
                <w:rFonts w:cs="Times New Roman"/>
                <w:sz w:val="28"/>
                <w:szCs w:val="28"/>
              </w:rPr>
              <w:t>и</w:t>
            </w:r>
            <w:r w:rsidRPr="00AA3DA5">
              <w:rPr>
                <w:rFonts w:cs="Times New Roman"/>
                <w:sz w:val="28"/>
                <w:szCs w:val="28"/>
              </w:rPr>
              <w:t>родными и бросовыми  материалами.</w:t>
            </w: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Ножницы с тупыми концами.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Ножницы декоративные (волна, зигзаг и др.).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 бумаги одинакового цвета, но разной формы (10 – 12 цветов, размером 10х12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см).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Файлы из прозрачной синтетической пленки для хранения обрезков.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Подносы для форм и обрезков бумаги.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Щетинные кисти для клея.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Пластины, на которые дети кладут фигуры для намазывания клеем.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Розетки для клея.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Наборы из мягкого пластика для плоскостного конструирования.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A3DA5">
              <w:rPr>
                <w:rFonts w:cs="Times New Roman"/>
                <w:sz w:val="28"/>
                <w:szCs w:val="28"/>
              </w:rPr>
              <w:t>Наборы цветных бумаг и тонкого картона с разной  фактурой поверхности (глянцевая, матовая, с тиснением, гофрированная,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прозрачная, шелковая, блестящая, бархатная и т.п.).</w:t>
            </w:r>
            <w:proofErr w:type="gramEnd"/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A3DA5">
              <w:rPr>
                <w:rFonts w:cs="Times New Roman"/>
                <w:sz w:val="28"/>
                <w:szCs w:val="28"/>
              </w:rPr>
              <w:t>Подборка из бросового материала: бумажные коробки, цилиндры, катушки,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конусы, пластиковые бутылки,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пробки и т.д.</w:t>
            </w:r>
            <w:proofErr w:type="gramEnd"/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Подборка фантиков от конфет и других кондитерских изделий, упаковочных материалов (фольга, бантики, ленты и т.д.).</w:t>
            </w:r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proofErr w:type="gramStart"/>
            <w:r w:rsidRPr="00AA3DA5">
              <w:rPr>
                <w:rFonts w:cs="Times New Roman"/>
                <w:sz w:val="28"/>
                <w:szCs w:val="28"/>
              </w:rPr>
              <w:t>Подборка природного материала (шишки, мох,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желуди, морские камешки, пенька, мочало,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семена,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крупы, остатки цветных ниток, кусочки меха, ткани, пробки, сухоцветы, скорлупа от орехов, соломенные обрезки, ягоды рябины, бечевка, шпагат, рогожка и др</w:t>
            </w:r>
            <w:r>
              <w:rPr>
                <w:rFonts w:cs="Times New Roman"/>
                <w:sz w:val="28"/>
                <w:szCs w:val="28"/>
              </w:rPr>
              <w:t>.</w:t>
            </w:r>
            <w:r w:rsidRPr="00AA3DA5">
              <w:rPr>
                <w:rFonts w:cs="Times New Roman"/>
                <w:sz w:val="28"/>
                <w:szCs w:val="28"/>
              </w:rPr>
              <w:t>).</w:t>
            </w:r>
            <w:proofErr w:type="gramEnd"/>
          </w:p>
        </w:tc>
      </w:tr>
      <w:tr w:rsidR="00ED2E05" w:rsidRPr="00AA3DA5" w:rsidTr="009747B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Бумага, тонкий картон.</w:t>
            </w:r>
          </w:p>
        </w:tc>
      </w:tr>
      <w:tr w:rsidR="00ED2E05" w:rsidRPr="00AA3DA5" w:rsidTr="009747BF">
        <w:trPr>
          <w:trHeight w:val="7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6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D2E05" w:rsidRPr="00AA3DA5" w:rsidRDefault="00ED2E05" w:rsidP="009747BF">
            <w:pPr>
              <w:pStyle w:val="a7"/>
              <w:rPr>
                <w:rFonts w:cs="Times New Roman"/>
                <w:sz w:val="28"/>
                <w:szCs w:val="28"/>
              </w:rPr>
            </w:pPr>
            <w:r w:rsidRPr="00AA3DA5">
              <w:rPr>
                <w:rFonts w:cs="Times New Roman"/>
                <w:sz w:val="28"/>
                <w:szCs w:val="28"/>
              </w:rPr>
              <w:t>Ткань, кожа, тесьма, пуговицы, нитки, проволока, фольга,</w:t>
            </w:r>
            <w:r w:rsidR="00E84DA7">
              <w:rPr>
                <w:rFonts w:cs="Times New Roman"/>
                <w:sz w:val="28"/>
                <w:szCs w:val="28"/>
              </w:rPr>
              <w:t xml:space="preserve"> </w:t>
            </w:r>
            <w:r w:rsidRPr="00AA3DA5">
              <w:rPr>
                <w:rFonts w:cs="Times New Roman"/>
                <w:sz w:val="28"/>
                <w:szCs w:val="28"/>
              </w:rPr>
              <w:t>поролон, пенопласт.</w:t>
            </w:r>
          </w:p>
        </w:tc>
      </w:tr>
    </w:tbl>
    <w:p w:rsidR="009F05DC" w:rsidRDefault="009F05DC" w:rsidP="00A107BC">
      <w:pPr>
        <w:spacing w:line="276" w:lineRule="auto"/>
        <w:jc w:val="center"/>
        <w:rPr>
          <w:b/>
          <w:sz w:val="28"/>
          <w:szCs w:val="28"/>
        </w:rPr>
      </w:pPr>
    </w:p>
    <w:p w:rsidR="00A107BC" w:rsidRDefault="00A107BC" w:rsidP="00A107BC">
      <w:pPr>
        <w:spacing w:line="276" w:lineRule="auto"/>
        <w:jc w:val="center"/>
        <w:rPr>
          <w:sz w:val="28"/>
          <w:szCs w:val="32"/>
        </w:rPr>
      </w:pPr>
      <w:r>
        <w:rPr>
          <w:b/>
          <w:sz w:val="28"/>
          <w:szCs w:val="28"/>
        </w:rPr>
        <w:t>6</w:t>
      </w:r>
      <w:r w:rsidRPr="001C36FA">
        <w:rPr>
          <w:b/>
          <w:sz w:val="28"/>
          <w:szCs w:val="28"/>
        </w:rPr>
        <w:t>. Список литературы.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>Александрова Н.С.Основы построения рисунка. – М., 2000.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Брита </w:t>
      </w:r>
      <w:proofErr w:type="spellStart"/>
      <w:r>
        <w:rPr>
          <w:sz w:val="28"/>
          <w:szCs w:val="28"/>
        </w:rPr>
        <w:t>Хансен</w:t>
      </w:r>
      <w:proofErr w:type="spellEnd"/>
      <w:r>
        <w:rPr>
          <w:sz w:val="28"/>
          <w:szCs w:val="28"/>
        </w:rPr>
        <w:t xml:space="preserve">. Роспись по шелку. – М., </w:t>
      </w:r>
      <w:r w:rsidRPr="00C376F0">
        <w:rPr>
          <w:sz w:val="28"/>
          <w:szCs w:val="28"/>
        </w:rPr>
        <w:t>1997.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proofErr w:type="spellStart"/>
      <w:r w:rsidRPr="00C376F0">
        <w:rPr>
          <w:color w:val="000000"/>
          <w:sz w:val="28"/>
          <w:szCs w:val="28"/>
        </w:rPr>
        <w:t>Визер</w:t>
      </w:r>
      <w:proofErr w:type="spellEnd"/>
      <w:r w:rsidRPr="00C376F0">
        <w:rPr>
          <w:color w:val="000000"/>
          <w:sz w:val="28"/>
          <w:szCs w:val="28"/>
        </w:rPr>
        <w:t xml:space="preserve"> В. Живописная грамота. Система цвета в изобразительном искусстве. - М.: Академия,</w:t>
      </w:r>
      <w:r>
        <w:rPr>
          <w:color w:val="000000"/>
          <w:sz w:val="28"/>
          <w:szCs w:val="28"/>
        </w:rPr>
        <w:t xml:space="preserve"> 2013.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>Голубева. О.Л. Основы композиции. – М.,  2004.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Гусейнов Г.М., Ермилова В.В., Ермилова Д.Ю. и др. Основы композиции. – М.: </w:t>
      </w:r>
      <w:proofErr w:type="spellStart"/>
      <w:r w:rsidRPr="00C376F0">
        <w:rPr>
          <w:sz w:val="28"/>
          <w:szCs w:val="28"/>
        </w:rPr>
        <w:t>Изд-ий</w:t>
      </w:r>
      <w:proofErr w:type="spellEnd"/>
      <w:r w:rsidRPr="00C376F0">
        <w:rPr>
          <w:sz w:val="28"/>
          <w:szCs w:val="28"/>
        </w:rPr>
        <w:t xml:space="preserve"> центр «Академия», 2003.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Изобразительное искусство. Основы народного и прикладного искусства: альбомы с методическими рекомендациям</w:t>
      </w:r>
      <w:r>
        <w:rPr>
          <w:color w:val="000000"/>
          <w:sz w:val="28"/>
          <w:szCs w:val="28"/>
        </w:rPr>
        <w:t xml:space="preserve">и. - М.: Академия, 2015.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proofErr w:type="spellStart"/>
      <w:r w:rsidRPr="00C376F0">
        <w:rPr>
          <w:color w:val="000000"/>
          <w:sz w:val="28"/>
          <w:szCs w:val="28"/>
        </w:rPr>
        <w:t>Кирцер</w:t>
      </w:r>
      <w:proofErr w:type="spellEnd"/>
      <w:r w:rsidRPr="00C376F0">
        <w:rPr>
          <w:color w:val="000000"/>
          <w:sz w:val="28"/>
          <w:szCs w:val="28"/>
        </w:rPr>
        <w:t xml:space="preserve"> Ю.М. Рисунок и живопись. - М.: Высшая школа, 2008.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pacing w:val="1"/>
          <w:sz w:val="28"/>
          <w:szCs w:val="28"/>
        </w:rPr>
        <w:t xml:space="preserve">Кузин В.С. Рисунок. Наброски и зарисовки: Учебное пособие для студ. </w:t>
      </w:r>
      <w:proofErr w:type="spellStart"/>
      <w:r w:rsidRPr="00C376F0">
        <w:rPr>
          <w:color w:val="000000"/>
          <w:spacing w:val="1"/>
          <w:sz w:val="28"/>
          <w:szCs w:val="28"/>
        </w:rPr>
        <w:t>высш</w:t>
      </w:r>
      <w:proofErr w:type="spellEnd"/>
      <w:r w:rsidRPr="00C376F0">
        <w:rPr>
          <w:color w:val="000000"/>
          <w:spacing w:val="1"/>
          <w:sz w:val="28"/>
          <w:szCs w:val="28"/>
        </w:rPr>
        <w:t xml:space="preserve">. </w:t>
      </w:r>
      <w:proofErr w:type="spellStart"/>
      <w:r w:rsidRPr="00C376F0">
        <w:rPr>
          <w:color w:val="000000"/>
          <w:spacing w:val="1"/>
          <w:sz w:val="28"/>
          <w:szCs w:val="28"/>
        </w:rPr>
        <w:t>пед</w:t>
      </w:r>
      <w:proofErr w:type="spellEnd"/>
      <w:r w:rsidRPr="00C376F0">
        <w:rPr>
          <w:color w:val="000000"/>
          <w:spacing w:val="1"/>
          <w:sz w:val="28"/>
          <w:szCs w:val="28"/>
        </w:rPr>
        <w:t>. учеб. Заведений. -  М.: Издательский центр «Академия», 2004.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 xml:space="preserve">Комарова Т.С. Обучение детей технике рисования. - М.: Академия, 2014.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Кристофер </w:t>
      </w:r>
      <w:proofErr w:type="spellStart"/>
      <w:r w:rsidRPr="00C376F0">
        <w:rPr>
          <w:sz w:val="28"/>
          <w:szCs w:val="28"/>
        </w:rPr>
        <w:t>Харт</w:t>
      </w:r>
      <w:proofErr w:type="spellEnd"/>
      <w:r w:rsidRPr="00C376F0">
        <w:rPr>
          <w:sz w:val="28"/>
          <w:szCs w:val="28"/>
        </w:rPr>
        <w:t xml:space="preserve"> Анатомия для художника: совсем просто. – М.,  2002.</w:t>
      </w:r>
      <w:r w:rsidRPr="00C376F0">
        <w:rPr>
          <w:color w:val="000000"/>
          <w:sz w:val="28"/>
          <w:szCs w:val="28"/>
        </w:rPr>
        <w:t xml:space="preserve"> Ли Н.Г. Рисунок. Основы учебного академического рисунка: Учебник. - М.: Изд-во </w:t>
      </w:r>
      <w:proofErr w:type="spellStart"/>
      <w:r w:rsidRPr="00C376F0">
        <w:rPr>
          <w:color w:val="000000"/>
          <w:sz w:val="28"/>
          <w:szCs w:val="28"/>
        </w:rPr>
        <w:t>Эксмо</w:t>
      </w:r>
      <w:proofErr w:type="spellEnd"/>
      <w:r w:rsidRPr="00C376F0">
        <w:rPr>
          <w:color w:val="000000"/>
          <w:sz w:val="28"/>
          <w:szCs w:val="28"/>
        </w:rPr>
        <w:t>, 2005.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Погодина С. Художественные техники - классические и неклассические// Дошкольное восп</w:t>
      </w:r>
      <w:r>
        <w:rPr>
          <w:color w:val="000000"/>
          <w:sz w:val="28"/>
          <w:szCs w:val="28"/>
        </w:rPr>
        <w:t xml:space="preserve">итание. - №10 - 2012.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 xml:space="preserve">Полуянов Ю.А. Методы изучения детского рисунка. Сообщение III. Анализ </w:t>
      </w:r>
      <w:r>
        <w:rPr>
          <w:color w:val="000000"/>
          <w:sz w:val="28"/>
          <w:szCs w:val="28"/>
        </w:rPr>
        <w:t xml:space="preserve">цвета. - М.: ДКИ, 2008. 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t>Программно-методические материалы: Изобразительное искусство. Начальная школа</w:t>
      </w:r>
      <w:proofErr w:type="gramStart"/>
      <w:r w:rsidRPr="00C376F0">
        <w:rPr>
          <w:color w:val="000000"/>
          <w:sz w:val="28"/>
          <w:szCs w:val="28"/>
        </w:rPr>
        <w:t xml:space="preserve"> /С</w:t>
      </w:r>
      <w:proofErr w:type="gramEnd"/>
      <w:r w:rsidRPr="00C376F0">
        <w:rPr>
          <w:color w:val="000000"/>
          <w:sz w:val="28"/>
          <w:szCs w:val="28"/>
        </w:rPr>
        <w:t xml:space="preserve">ост. В.С. Кузин, В.И. Сиротин. - 2-е изд., стереотип. - М., Дрофа, 2000. </w:t>
      </w:r>
    </w:p>
    <w:p w:rsidR="00A107BC" w:rsidRPr="00C376F0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sz w:val="28"/>
          <w:szCs w:val="28"/>
        </w:rPr>
        <w:t xml:space="preserve">Эрнест </w:t>
      </w:r>
      <w:proofErr w:type="spellStart"/>
      <w:r w:rsidRPr="00C376F0">
        <w:rPr>
          <w:sz w:val="28"/>
          <w:szCs w:val="28"/>
        </w:rPr>
        <w:t>Норлинг</w:t>
      </w:r>
      <w:proofErr w:type="spellEnd"/>
      <w:r w:rsidRPr="00C376F0">
        <w:rPr>
          <w:sz w:val="28"/>
          <w:szCs w:val="28"/>
        </w:rPr>
        <w:t xml:space="preserve"> Объемный рисунок и перспектива. – М.,  2004.</w:t>
      </w:r>
    </w:p>
    <w:p w:rsidR="00A107BC" w:rsidRDefault="00A107BC" w:rsidP="00A107BC">
      <w:pPr>
        <w:pStyle w:val="a5"/>
        <w:numPr>
          <w:ilvl w:val="0"/>
          <w:numId w:val="2"/>
        </w:numPr>
        <w:shd w:val="clear" w:color="auto" w:fill="FFFFFF"/>
        <w:ind w:left="0" w:firstLine="66"/>
        <w:jc w:val="both"/>
        <w:rPr>
          <w:color w:val="000000"/>
          <w:sz w:val="28"/>
          <w:szCs w:val="28"/>
        </w:rPr>
      </w:pPr>
      <w:r w:rsidRPr="00C376F0">
        <w:rPr>
          <w:color w:val="000000"/>
          <w:sz w:val="28"/>
          <w:szCs w:val="28"/>
        </w:rPr>
        <w:lastRenderedPageBreak/>
        <w:t>Яковлева Е. Л. Методические рекомендации учителям по развитию творческого потенциала учащихся / Под ред. В. И. Панова. - М.: Молодая гвардия, 2015.</w:t>
      </w:r>
    </w:p>
    <w:p w:rsidR="00E758CD" w:rsidRDefault="00E758CD"/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CF0485" w:rsidRDefault="00CF0485">
      <w:pPr>
        <w:spacing w:after="200" w:line="276" w:lineRule="auto"/>
      </w:pPr>
      <w:r>
        <w:br w:type="page"/>
      </w: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CF0485" w:rsidRDefault="00CF0485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F75D10" w:rsidRDefault="00F75D10" w:rsidP="00284FEF">
      <w:pPr>
        <w:spacing w:line="276" w:lineRule="auto"/>
        <w:jc w:val="center"/>
      </w:pPr>
    </w:p>
    <w:p w:rsidR="00284FEF" w:rsidRPr="00284FEF" w:rsidRDefault="00284FEF" w:rsidP="00284FE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РАБОЧАЯ ПРОГРАММА </w:t>
      </w:r>
    </w:p>
    <w:p w:rsidR="00284FEF" w:rsidRPr="00284FEF" w:rsidRDefault="00284FEF" w:rsidP="00284FEF">
      <w:pPr>
        <w:spacing w:line="276" w:lineRule="auto"/>
        <w:jc w:val="center"/>
        <w:rPr>
          <w:b/>
          <w:bCs/>
          <w:color w:val="000000" w:themeColor="text1"/>
          <w:sz w:val="28"/>
          <w:szCs w:val="36"/>
        </w:rPr>
      </w:pPr>
      <w:r w:rsidRPr="00284FEF">
        <w:rPr>
          <w:b/>
          <w:bCs/>
          <w:color w:val="000000" w:themeColor="text1"/>
          <w:sz w:val="28"/>
          <w:szCs w:val="36"/>
        </w:rPr>
        <w:t xml:space="preserve">к дополнительной (общеразвивающей) </w:t>
      </w:r>
      <w:r w:rsidR="000D75B8">
        <w:rPr>
          <w:b/>
          <w:bCs/>
          <w:color w:val="000000" w:themeColor="text1"/>
          <w:sz w:val="28"/>
          <w:szCs w:val="36"/>
        </w:rPr>
        <w:t>обще</w:t>
      </w:r>
      <w:r w:rsidRPr="00284FEF">
        <w:rPr>
          <w:b/>
          <w:bCs/>
          <w:color w:val="000000" w:themeColor="text1"/>
          <w:sz w:val="28"/>
          <w:szCs w:val="36"/>
        </w:rPr>
        <w:t>образовательной программе «</w:t>
      </w:r>
      <w:r w:rsidR="00E84DA7">
        <w:rPr>
          <w:b/>
          <w:bCs/>
          <w:color w:val="000000" w:themeColor="text1"/>
          <w:sz w:val="28"/>
          <w:szCs w:val="36"/>
        </w:rPr>
        <w:t>Цветик-</w:t>
      </w:r>
      <w:proofErr w:type="spellStart"/>
      <w:r w:rsidR="00F75D10">
        <w:rPr>
          <w:b/>
          <w:bCs/>
          <w:color w:val="000000" w:themeColor="text1"/>
          <w:sz w:val="28"/>
          <w:szCs w:val="36"/>
        </w:rPr>
        <w:t>с</w:t>
      </w:r>
      <w:r w:rsidRPr="00284FEF">
        <w:rPr>
          <w:b/>
          <w:bCs/>
          <w:color w:val="000000" w:themeColor="text1"/>
          <w:sz w:val="28"/>
          <w:szCs w:val="36"/>
        </w:rPr>
        <w:t>емицветик</w:t>
      </w:r>
      <w:proofErr w:type="spellEnd"/>
      <w:r w:rsidRPr="00284FEF">
        <w:rPr>
          <w:b/>
          <w:bCs/>
          <w:color w:val="000000" w:themeColor="text1"/>
          <w:sz w:val="28"/>
          <w:szCs w:val="36"/>
        </w:rPr>
        <w:t>»</w:t>
      </w:r>
    </w:p>
    <w:p w:rsidR="00284FEF" w:rsidRDefault="00284FEF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CF0485" w:rsidRDefault="00CF0485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CF0485" w:rsidRPr="00284FEF" w:rsidRDefault="00CF0485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284FEF" w:rsidRPr="00284FEF" w:rsidRDefault="00284FEF" w:rsidP="00284FEF">
      <w:pPr>
        <w:spacing w:after="200" w:line="276" w:lineRule="auto"/>
        <w:rPr>
          <w:rFonts w:ascii="Calibri" w:eastAsia="Calibri" w:hAnsi="Calibri"/>
          <w:color w:val="000000" w:themeColor="text1"/>
          <w:sz w:val="22"/>
          <w:szCs w:val="22"/>
        </w:rPr>
      </w:pPr>
    </w:p>
    <w:p w:rsidR="00284FEF" w:rsidRPr="00284FEF" w:rsidRDefault="00284FEF" w:rsidP="00284FEF">
      <w:pPr>
        <w:ind w:left="680" w:firstLine="29"/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>Возраст обучающихся:</w:t>
      </w:r>
      <w:r w:rsidRPr="00284FEF">
        <w:rPr>
          <w:color w:val="000000" w:themeColor="text1"/>
          <w:sz w:val="28"/>
          <w:szCs w:val="28"/>
        </w:rPr>
        <w:t xml:space="preserve"> 6-1</w:t>
      </w:r>
      <w:r w:rsidR="00BD691F">
        <w:rPr>
          <w:color w:val="000000" w:themeColor="text1"/>
          <w:sz w:val="28"/>
          <w:szCs w:val="28"/>
        </w:rPr>
        <w:t>2</w:t>
      </w:r>
      <w:r w:rsidRPr="00284FEF">
        <w:rPr>
          <w:color w:val="000000" w:themeColor="text1"/>
          <w:sz w:val="28"/>
          <w:szCs w:val="28"/>
        </w:rPr>
        <w:t xml:space="preserve"> лет.</w:t>
      </w:r>
    </w:p>
    <w:p w:rsidR="00284FEF" w:rsidRPr="00284FEF" w:rsidRDefault="00284FEF" w:rsidP="00284FEF">
      <w:pPr>
        <w:rPr>
          <w:color w:val="000000" w:themeColor="text1"/>
          <w:sz w:val="28"/>
          <w:szCs w:val="28"/>
        </w:rPr>
      </w:pPr>
      <w:r w:rsidRPr="00284FEF">
        <w:rPr>
          <w:b/>
          <w:color w:val="000000" w:themeColor="text1"/>
          <w:sz w:val="28"/>
          <w:szCs w:val="28"/>
        </w:rPr>
        <w:t xml:space="preserve">          Год обучения: </w:t>
      </w:r>
      <w:r w:rsidRPr="00284FEF">
        <w:rPr>
          <w:color w:val="000000" w:themeColor="text1"/>
          <w:sz w:val="28"/>
          <w:szCs w:val="28"/>
        </w:rPr>
        <w:t>1 год.</w:t>
      </w:r>
    </w:p>
    <w:p w:rsidR="00284FEF" w:rsidRPr="00284FEF" w:rsidRDefault="00110CF2" w:rsidP="00284FEF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Группа №</w:t>
      </w:r>
      <w:r w:rsidR="00BC7C88">
        <w:rPr>
          <w:color w:val="000000" w:themeColor="text1"/>
          <w:sz w:val="28"/>
          <w:szCs w:val="28"/>
        </w:rPr>
        <w:t>4</w:t>
      </w:r>
      <w:r w:rsidR="001F5362">
        <w:rPr>
          <w:color w:val="000000" w:themeColor="text1"/>
          <w:sz w:val="28"/>
          <w:szCs w:val="28"/>
        </w:rPr>
        <w:t>.</w:t>
      </w:r>
    </w:p>
    <w:p w:rsidR="00284FEF" w:rsidRPr="00284FEF" w:rsidRDefault="00284FEF" w:rsidP="00284FEF">
      <w:pPr>
        <w:ind w:left="680"/>
        <w:jc w:val="center"/>
        <w:rPr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680"/>
        <w:rPr>
          <w:color w:val="000000" w:themeColor="text1"/>
        </w:rPr>
      </w:pPr>
    </w:p>
    <w:p w:rsidR="00284FEF" w:rsidRPr="00284FEF" w:rsidRDefault="00284FEF" w:rsidP="00284FEF">
      <w:pPr>
        <w:ind w:left="5812"/>
        <w:rPr>
          <w:b/>
          <w:color w:val="000000" w:themeColor="text1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rPr>
          <w:b/>
          <w:bCs/>
          <w:color w:val="000000" w:themeColor="text1"/>
          <w:sz w:val="28"/>
          <w:szCs w:val="28"/>
        </w:rPr>
      </w:pPr>
    </w:p>
    <w:p w:rsidR="00284FEF" w:rsidRPr="00284FEF" w:rsidRDefault="00284FEF" w:rsidP="00284FEF">
      <w:pPr>
        <w:spacing w:after="120"/>
        <w:jc w:val="center"/>
        <w:rPr>
          <w:bCs/>
          <w:color w:val="000000" w:themeColor="text1"/>
          <w:sz w:val="28"/>
          <w:szCs w:val="28"/>
        </w:rPr>
      </w:pPr>
      <w:r w:rsidRPr="00284FEF">
        <w:rPr>
          <w:bCs/>
          <w:color w:val="000000" w:themeColor="text1"/>
          <w:sz w:val="28"/>
          <w:szCs w:val="28"/>
        </w:rPr>
        <w:t>202</w:t>
      </w:r>
      <w:r>
        <w:rPr>
          <w:bCs/>
          <w:color w:val="000000" w:themeColor="text1"/>
          <w:sz w:val="28"/>
          <w:szCs w:val="28"/>
        </w:rPr>
        <w:t>1</w:t>
      </w:r>
      <w:r w:rsidRPr="00284FEF">
        <w:rPr>
          <w:bCs/>
          <w:color w:val="000000" w:themeColor="text1"/>
          <w:sz w:val="28"/>
          <w:szCs w:val="28"/>
        </w:rPr>
        <w:t>-202</w:t>
      </w:r>
      <w:r>
        <w:rPr>
          <w:bCs/>
          <w:color w:val="000000" w:themeColor="text1"/>
          <w:sz w:val="28"/>
          <w:szCs w:val="28"/>
        </w:rPr>
        <w:t>2</w:t>
      </w:r>
      <w:r w:rsidRPr="00284FEF">
        <w:rPr>
          <w:bCs/>
          <w:color w:val="000000" w:themeColor="text1"/>
          <w:sz w:val="28"/>
          <w:szCs w:val="28"/>
        </w:rPr>
        <w:t xml:space="preserve"> учебный год</w:t>
      </w:r>
    </w:p>
    <w:p w:rsidR="00CF0485" w:rsidRDefault="00CF0485">
      <w:pPr>
        <w:spacing w:after="200" w:line="276" w:lineRule="auto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br w:type="page"/>
      </w:r>
    </w:p>
    <w:p w:rsidR="00F75D10" w:rsidRPr="00284FEF" w:rsidRDefault="00F75D10" w:rsidP="00284FE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</w:p>
    <w:p w:rsidR="00AF057F" w:rsidRPr="00AF057F" w:rsidRDefault="00AF057F" w:rsidP="00AF057F">
      <w:pPr>
        <w:spacing w:after="120"/>
        <w:jc w:val="center"/>
        <w:rPr>
          <w:b/>
          <w:bCs/>
          <w:color w:val="000000" w:themeColor="text1"/>
          <w:sz w:val="28"/>
          <w:szCs w:val="28"/>
        </w:rPr>
      </w:pPr>
      <w:r w:rsidRPr="00AF057F">
        <w:rPr>
          <w:b/>
          <w:bCs/>
          <w:color w:val="000000" w:themeColor="text1"/>
          <w:sz w:val="28"/>
          <w:szCs w:val="28"/>
        </w:rPr>
        <w:t>Содержание</w:t>
      </w:r>
    </w:p>
    <w:p w:rsidR="00AF057F" w:rsidRPr="00AF057F" w:rsidRDefault="00AF057F" w:rsidP="00AF057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 xml:space="preserve">1.  Пояснительная записка. </w:t>
      </w:r>
    </w:p>
    <w:p w:rsidR="00AF057F" w:rsidRPr="00AF057F" w:rsidRDefault="00AF057F" w:rsidP="00AF057F">
      <w:pPr>
        <w:pStyle w:val="Default"/>
        <w:spacing w:after="27"/>
        <w:rPr>
          <w:color w:val="000000" w:themeColor="text1"/>
          <w:sz w:val="28"/>
          <w:szCs w:val="28"/>
        </w:rPr>
      </w:pPr>
      <w:r w:rsidRPr="00AF057F">
        <w:rPr>
          <w:color w:val="000000" w:themeColor="text1"/>
          <w:sz w:val="28"/>
          <w:szCs w:val="28"/>
        </w:rPr>
        <w:t>2.  Календарно-тематическое планирование.</w:t>
      </w:r>
    </w:p>
    <w:p w:rsidR="00AF057F" w:rsidRPr="00AE08AC" w:rsidRDefault="00AF057F" w:rsidP="00AF057F">
      <w:pPr>
        <w:spacing w:after="200" w:line="276" w:lineRule="auto"/>
        <w:rPr>
          <w:rFonts w:ascii="Calibri" w:eastAsia="Calibri" w:hAnsi="Calibri"/>
          <w:sz w:val="22"/>
          <w:szCs w:val="22"/>
        </w:rPr>
      </w:pPr>
    </w:p>
    <w:p w:rsidR="00AF057F" w:rsidRDefault="00AF057F" w:rsidP="00AF057F">
      <w:pPr>
        <w:spacing w:after="12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1. </w:t>
      </w:r>
      <w:r w:rsidRPr="00822409">
        <w:rPr>
          <w:b/>
          <w:bCs/>
          <w:sz w:val="28"/>
          <w:szCs w:val="28"/>
        </w:rPr>
        <w:t>Пояснительная записка</w:t>
      </w:r>
    </w:p>
    <w:p w:rsidR="00AF057F" w:rsidRPr="00484C86" w:rsidRDefault="00AF057F" w:rsidP="00AF057F">
      <w:pPr>
        <w:spacing w:after="120"/>
        <w:jc w:val="center"/>
        <w:rPr>
          <w:b/>
          <w:bCs/>
          <w:sz w:val="28"/>
          <w:szCs w:val="28"/>
        </w:rPr>
      </w:pPr>
      <w:r>
        <w:rPr>
          <w:rFonts w:eastAsia="Calibri"/>
          <w:b/>
          <w:sz w:val="28"/>
          <w:szCs w:val="28"/>
        </w:rPr>
        <w:t>Цели и задачи программы.</w:t>
      </w:r>
    </w:p>
    <w:p w:rsidR="00E84DA7" w:rsidRDefault="00E84DA7" w:rsidP="00E84DA7">
      <w:pPr>
        <w:ind w:firstLine="709"/>
        <w:jc w:val="both"/>
        <w:rPr>
          <w:sz w:val="28"/>
          <w:szCs w:val="28"/>
        </w:rPr>
      </w:pPr>
      <w:r w:rsidRPr="00057B1F">
        <w:rPr>
          <w:b/>
          <w:sz w:val="28"/>
          <w:szCs w:val="28"/>
        </w:rPr>
        <w:t>Цель</w:t>
      </w:r>
      <w:r>
        <w:rPr>
          <w:b/>
          <w:sz w:val="28"/>
          <w:szCs w:val="28"/>
        </w:rPr>
        <w:t>ю</w:t>
      </w:r>
      <w:r>
        <w:rPr>
          <w:sz w:val="28"/>
          <w:szCs w:val="28"/>
        </w:rPr>
        <w:t xml:space="preserve"> программы является создание условий для поддержки детей с ограниченными возможностями здоровья средствами изобразительного искусства, </w:t>
      </w:r>
      <w:r w:rsidRPr="00AD43D7">
        <w:rPr>
          <w:sz w:val="28"/>
          <w:szCs w:val="28"/>
        </w:rPr>
        <w:t>развитие эмоционально-эстетического восприятия действительности, художественно-творческих способностей учащихся, образного и ассоциативного мышления, фантазии, зрительно-образной памяти, вкуса, художественных потребностей, а также овладение умениями и навыками разнообразной художественной деятельности.</w:t>
      </w:r>
    </w:p>
    <w:p w:rsidR="00B401C5" w:rsidRDefault="00B401C5" w:rsidP="00B401C5">
      <w:pPr>
        <w:spacing w:line="276" w:lineRule="auto"/>
        <w:jc w:val="both"/>
        <w:rPr>
          <w:b/>
          <w:sz w:val="28"/>
        </w:rPr>
      </w:pPr>
      <w:r w:rsidRPr="001414C4">
        <w:rPr>
          <w:b/>
          <w:sz w:val="28"/>
        </w:rPr>
        <w:t xml:space="preserve">          Задачи: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обучающие: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 xml:space="preserve">- приобщение детей к изобразительному искусству;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основам рисунка, живописи, композиции;</w:t>
      </w:r>
    </w:p>
    <w:p w:rsidR="00B401C5" w:rsidRPr="0005727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начальных знаний по истории народных промыслов;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66C89">
        <w:rPr>
          <w:b/>
          <w:i/>
          <w:sz w:val="28"/>
          <w:szCs w:val="32"/>
        </w:rPr>
        <w:t>развивающие: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творческого потенциала ребенка;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образного мышления, воображения, фантазии детей;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развитие эстетического и художественного вкуса;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в</w:t>
      </w:r>
      <w:r w:rsidRPr="00266C89">
        <w:rPr>
          <w:b/>
          <w:i/>
          <w:sz w:val="28"/>
          <w:szCs w:val="32"/>
        </w:rPr>
        <w:t xml:space="preserve">оспитательные: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воспитание трудолюбия и уважительного отношения к труду;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формирование умения видеть и ценить прекрасное в окружающем мире;</w:t>
      </w:r>
    </w:p>
    <w:p w:rsidR="00B401C5" w:rsidRPr="00266C89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</w:t>
      </w:r>
      <w:r w:rsidRPr="00266C89">
        <w:rPr>
          <w:b/>
          <w:i/>
          <w:sz w:val="28"/>
          <w:szCs w:val="32"/>
        </w:rPr>
        <w:t>рактико-ориентированные: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приемам обработки различных материалов: бумаги, ка</w:t>
      </w:r>
      <w:r w:rsidR="00E84DA7">
        <w:rPr>
          <w:sz w:val="28"/>
          <w:szCs w:val="32"/>
        </w:rPr>
        <w:t>ртона, глины, пластилина,</w:t>
      </w:r>
      <w:r>
        <w:rPr>
          <w:sz w:val="28"/>
          <w:szCs w:val="32"/>
        </w:rPr>
        <w:t xml:space="preserve"> и т.д.;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обучение работе с различными приспособлениями и инструментами.</w:t>
      </w:r>
    </w:p>
    <w:p w:rsidR="00B401C5" w:rsidRPr="00B401C5" w:rsidRDefault="00B401C5" w:rsidP="00B401C5">
      <w:pPr>
        <w:spacing w:line="276" w:lineRule="auto"/>
        <w:jc w:val="center"/>
        <w:rPr>
          <w:b/>
          <w:color w:val="000000" w:themeColor="text1"/>
          <w:sz w:val="28"/>
          <w:szCs w:val="28"/>
        </w:rPr>
      </w:pPr>
      <w:r w:rsidRPr="00B401C5">
        <w:rPr>
          <w:b/>
          <w:color w:val="000000" w:themeColor="text1"/>
          <w:sz w:val="28"/>
          <w:szCs w:val="28"/>
        </w:rPr>
        <w:t>Количество часов, отводимых на освоение программы.</w:t>
      </w:r>
    </w:p>
    <w:p w:rsidR="00B401C5" w:rsidRPr="00B401C5" w:rsidRDefault="00B401C5" w:rsidP="00B401C5">
      <w:pPr>
        <w:spacing w:line="276" w:lineRule="auto"/>
        <w:ind w:firstLine="709"/>
        <w:jc w:val="both"/>
        <w:rPr>
          <w:color w:val="000000" w:themeColor="text1"/>
          <w:sz w:val="28"/>
          <w:szCs w:val="28"/>
        </w:rPr>
      </w:pPr>
      <w:r w:rsidRPr="00B401C5">
        <w:rPr>
          <w:color w:val="000000" w:themeColor="text1"/>
          <w:sz w:val="28"/>
          <w:szCs w:val="28"/>
        </w:rPr>
        <w:t xml:space="preserve">Занятия проводятся 2 раза в неделю по 2 часа (36 учебных недель). </w:t>
      </w:r>
    </w:p>
    <w:p w:rsidR="00B401C5" w:rsidRDefault="00B401C5" w:rsidP="00B401C5">
      <w:pPr>
        <w:spacing w:line="276" w:lineRule="auto"/>
        <w:jc w:val="both"/>
        <w:rPr>
          <w:color w:val="000000" w:themeColor="text1"/>
          <w:sz w:val="28"/>
          <w:szCs w:val="28"/>
        </w:rPr>
      </w:pPr>
      <w:r w:rsidRPr="00B401C5">
        <w:rPr>
          <w:color w:val="000000" w:themeColor="text1"/>
          <w:sz w:val="28"/>
          <w:szCs w:val="28"/>
        </w:rPr>
        <w:t>4 часа в неделю, 144 часа в год.</w:t>
      </w:r>
    </w:p>
    <w:p w:rsidR="00E84DA7" w:rsidRDefault="00E84DA7" w:rsidP="00B401C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</w:p>
    <w:p w:rsidR="00B401C5" w:rsidRDefault="00B401C5" w:rsidP="00B401C5">
      <w:pPr>
        <w:spacing w:line="276" w:lineRule="auto"/>
        <w:ind w:left="284"/>
        <w:jc w:val="center"/>
        <w:rPr>
          <w:b/>
          <w:sz w:val="28"/>
        </w:rPr>
      </w:pPr>
      <w:r w:rsidRPr="001414C4">
        <w:rPr>
          <w:b/>
          <w:sz w:val="28"/>
        </w:rPr>
        <w:t>Ожидаемые результаты.</w:t>
      </w:r>
    </w:p>
    <w:p w:rsidR="00B401C5" w:rsidRDefault="00B401C5" w:rsidP="00B401C5">
      <w:pPr>
        <w:spacing w:line="276" w:lineRule="auto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Личностные:</w:t>
      </w:r>
    </w:p>
    <w:p w:rsidR="00B401C5" w:rsidRDefault="00B401C5" w:rsidP="00B401C5">
      <w:pPr>
        <w:pStyle w:val="21"/>
        <w:spacing w:line="276" w:lineRule="auto"/>
        <w:jc w:val="left"/>
      </w:pPr>
      <w:r>
        <w:t>- формирование любви к природе и бережного отношения к ней;</w:t>
      </w:r>
    </w:p>
    <w:p w:rsidR="00B401C5" w:rsidRDefault="00B401C5" w:rsidP="00B401C5">
      <w:pPr>
        <w:pStyle w:val="21"/>
        <w:spacing w:line="276" w:lineRule="auto"/>
      </w:pPr>
      <w:r>
        <w:t>- формирование установки на здоровый образ жизни;</w:t>
      </w:r>
    </w:p>
    <w:p w:rsidR="00B401C5" w:rsidRDefault="00B401C5" w:rsidP="00B401C5">
      <w:pPr>
        <w:pStyle w:val="21"/>
        <w:spacing w:line="276" w:lineRule="auto"/>
      </w:pPr>
      <w:r>
        <w:lastRenderedPageBreak/>
        <w:t>- развитие доброжелательности, эмоционально-нравственной отзывчивости, понимания и сопереживания чувствам других людей.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proofErr w:type="spellStart"/>
      <w:r>
        <w:rPr>
          <w:b/>
          <w:i/>
          <w:sz w:val="28"/>
          <w:szCs w:val="32"/>
        </w:rPr>
        <w:t>Метапредметные</w:t>
      </w:r>
      <w:proofErr w:type="spellEnd"/>
      <w:r w:rsidR="00E84DA7">
        <w:rPr>
          <w:b/>
          <w:i/>
          <w:sz w:val="28"/>
          <w:szCs w:val="32"/>
        </w:rPr>
        <w:t xml:space="preserve"> </w:t>
      </w:r>
      <w:r>
        <w:rPr>
          <w:sz w:val="28"/>
          <w:szCs w:val="32"/>
        </w:rPr>
        <w:t>(освоенные детьми универсальные учебные действия):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освоение способов решения проблем творческого и поискового характера;</w:t>
      </w:r>
    </w:p>
    <w:p w:rsidR="00B401C5" w:rsidRDefault="00B401C5" w:rsidP="00B401C5">
      <w:pPr>
        <w:spacing w:line="276" w:lineRule="auto"/>
        <w:outlineLvl w:val="0"/>
        <w:rPr>
          <w:sz w:val="28"/>
          <w:szCs w:val="32"/>
        </w:rPr>
      </w:pPr>
      <w:r>
        <w:rPr>
          <w:sz w:val="28"/>
          <w:szCs w:val="32"/>
        </w:rPr>
        <w:t>- умение планировать и грамотно осуществлять учебные действия в соответствии с поставленной задачей.</w:t>
      </w:r>
    </w:p>
    <w:p w:rsidR="00B401C5" w:rsidRPr="00215A2A" w:rsidRDefault="00B401C5" w:rsidP="00B401C5">
      <w:pPr>
        <w:spacing w:line="276" w:lineRule="auto"/>
        <w:jc w:val="both"/>
        <w:rPr>
          <w:b/>
          <w:i/>
          <w:sz w:val="28"/>
          <w:szCs w:val="32"/>
        </w:rPr>
      </w:pPr>
      <w:r w:rsidRPr="00215A2A">
        <w:rPr>
          <w:b/>
          <w:i/>
          <w:sz w:val="28"/>
          <w:szCs w:val="32"/>
        </w:rPr>
        <w:t xml:space="preserve">Коммуникативные: 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готовность слушать собеседника и вести диалог;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умение формулировать собственное мнение и позицию.</w:t>
      </w:r>
    </w:p>
    <w:p w:rsidR="00B401C5" w:rsidRDefault="00B401C5" w:rsidP="00B401C5">
      <w:pPr>
        <w:spacing w:line="276" w:lineRule="auto"/>
        <w:jc w:val="both"/>
        <w:outlineLvl w:val="0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Предметные: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обучающиеся должны знать и уметь: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технологию работы с природным материалом;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конструировать из доступных материалов;</w:t>
      </w:r>
    </w:p>
    <w:p w:rsidR="00B401C5" w:rsidRDefault="00B401C5" w:rsidP="00B401C5">
      <w:pPr>
        <w:spacing w:line="276" w:lineRule="auto"/>
        <w:jc w:val="both"/>
        <w:rPr>
          <w:sz w:val="28"/>
          <w:szCs w:val="32"/>
        </w:rPr>
      </w:pPr>
      <w:r>
        <w:rPr>
          <w:sz w:val="28"/>
          <w:szCs w:val="32"/>
        </w:rPr>
        <w:t>- знать особенности некоторых русских народных промыслов.</w:t>
      </w:r>
    </w:p>
    <w:p w:rsidR="00B401C5" w:rsidRPr="00B401C5" w:rsidRDefault="00B401C5" w:rsidP="00B401C5">
      <w:pPr>
        <w:spacing w:line="276" w:lineRule="auto"/>
        <w:jc w:val="both"/>
        <w:rPr>
          <w:b/>
          <w:color w:val="000000" w:themeColor="text1"/>
          <w:sz w:val="28"/>
          <w:szCs w:val="32"/>
        </w:rPr>
      </w:pPr>
    </w:p>
    <w:p w:rsidR="004D5935" w:rsidRPr="004D5935" w:rsidRDefault="004D5935" w:rsidP="004D593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rFonts w:eastAsia="Calibri"/>
          <w:b/>
          <w:color w:val="000000" w:themeColor="text1"/>
          <w:sz w:val="28"/>
          <w:szCs w:val="28"/>
        </w:rPr>
      </w:pPr>
      <w:r w:rsidRPr="004D5935">
        <w:rPr>
          <w:b/>
          <w:bCs/>
          <w:color w:val="000000" w:themeColor="text1"/>
          <w:sz w:val="28"/>
          <w:szCs w:val="28"/>
        </w:rPr>
        <w:t>2. Календарно-</w:t>
      </w:r>
      <w:r w:rsidRPr="004D5935">
        <w:rPr>
          <w:rFonts w:eastAsia="Calibri"/>
          <w:b/>
          <w:color w:val="000000" w:themeColor="text1"/>
          <w:sz w:val="28"/>
          <w:szCs w:val="28"/>
        </w:rPr>
        <w:t>тематическое планирование</w:t>
      </w:r>
    </w:p>
    <w:p w:rsidR="004D5935" w:rsidRPr="00E00F1B" w:rsidRDefault="004D5935" w:rsidP="004D5935">
      <w:pPr>
        <w:tabs>
          <w:tab w:val="left" w:pos="1843"/>
          <w:tab w:val="left" w:pos="3119"/>
        </w:tabs>
        <w:spacing w:after="200" w:line="276" w:lineRule="auto"/>
        <w:contextualSpacing/>
        <w:jc w:val="center"/>
        <w:rPr>
          <w:color w:val="FF000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6"/>
        <w:gridCol w:w="4423"/>
        <w:gridCol w:w="1199"/>
        <w:gridCol w:w="1393"/>
        <w:gridCol w:w="1772"/>
      </w:tblGrid>
      <w:tr w:rsidR="004D5935" w:rsidRPr="007340EA" w:rsidTr="00A17471">
        <w:trPr>
          <w:cantSplit/>
          <w:trHeight w:val="640"/>
        </w:trPr>
        <w:tc>
          <w:tcPr>
            <w:tcW w:w="676" w:type="dxa"/>
            <w:vMerge w:val="restart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№ п\</w:t>
            </w:r>
            <w:proofErr w:type="gramStart"/>
            <w:r w:rsidRPr="007340EA">
              <w:rPr>
                <w:color w:val="000000" w:themeColor="text1"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423" w:type="dxa"/>
            <w:vMerge w:val="restart"/>
          </w:tcPr>
          <w:p w:rsidR="004D5935" w:rsidRPr="007340EA" w:rsidRDefault="004D5935" w:rsidP="007235F2">
            <w:pPr>
              <w:pStyle w:val="2"/>
              <w:rPr>
                <w:color w:val="000000" w:themeColor="text1"/>
                <w:szCs w:val="28"/>
              </w:rPr>
            </w:pPr>
            <w:r w:rsidRPr="007340EA">
              <w:rPr>
                <w:color w:val="000000" w:themeColor="text1"/>
                <w:szCs w:val="28"/>
              </w:rPr>
              <w:t>Тема</w:t>
            </w:r>
          </w:p>
        </w:tc>
        <w:tc>
          <w:tcPr>
            <w:tcW w:w="2592" w:type="dxa"/>
            <w:gridSpan w:val="2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Кол-во часов</w:t>
            </w:r>
          </w:p>
        </w:tc>
        <w:tc>
          <w:tcPr>
            <w:tcW w:w="1772" w:type="dxa"/>
            <w:vMerge w:val="restart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Дата проведения</w:t>
            </w:r>
          </w:p>
        </w:tc>
      </w:tr>
      <w:tr w:rsidR="004D5935" w:rsidRPr="007340EA" w:rsidTr="00A17471">
        <w:trPr>
          <w:cantSplit/>
          <w:trHeight w:val="520"/>
        </w:trPr>
        <w:tc>
          <w:tcPr>
            <w:tcW w:w="676" w:type="dxa"/>
            <w:vMerge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4423" w:type="dxa"/>
            <w:vMerge/>
          </w:tcPr>
          <w:p w:rsidR="004D5935" w:rsidRPr="007340EA" w:rsidRDefault="004D5935" w:rsidP="007235F2">
            <w:pPr>
              <w:pStyle w:val="2"/>
              <w:rPr>
                <w:color w:val="000000" w:themeColor="text1"/>
                <w:szCs w:val="28"/>
              </w:rPr>
            </w:pPr>
          </w:p>
        </w:tc>
        <w:tc>
          <w:tcPr>
            <w:tcW w:w="1199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Теория</w:t>
            </w:r>
          </w:p>
        </w:tc>
        <w:tc>
          <w:tcPr>
            <w:tcW w:w="1393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Практика</w:t>
            </w:r>
          </w:p>
        </w:tc>
        <w:tc>
          <w:tcPr>
            <w:tcW w:w="1772" w:type="dxa"/>
            <w:vMerge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4D5935" w:rsidRPr="007340EA" w:rsidTr="00A17471">
        <w:tc>
          <w:tcPr>
            <w:tcW w:w="676" w:type="dxa"/>
          </w:tcPr>
          <w:p w:rsidR="004D5935" w:rsidRPr="007340EA" w:rsidRDefault="004D5935" w:rsidP="007235F2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340EA">
              <w:rPr>
                <w:color w:val="000000" w:themeColor="text1"/>
                <w:sz w:val="28"/>
                <w:szCs w:val="28"/>
              </w:rPr>
              <w:t>1.</w:t>
            </w:r>
          </w:p>
        </w:tc>
        <w:tc>
          <w:tcPr>
            <w:tcW w:w="4423" w:type="dxa"/>
          </w:tcPr>
          <w:p w:rsidR="004D5935" w:rsidRPr="00110CF2" w:rsidRDefault="004D5935" w:rsidP="00E84DA7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110CF2">
              <w:rPr>
                <w:color w:val="000000" w:themeColor="text1"/>
                <w:sz w:val="28"/>
                <w:szCs w:val="28"/>
              </w:rPr>
              <w:t xml:space="preserve">Вводное занятие. </w:t>
            </w:r>
            <w:r w:rsidR="00647FEA" w:rsidRPr="00110CF2">
              <w:rPr>
                <w:color w:val="000000" w:themeColor="text1"/>
                <w:sz w:val="28"/>
                <w:szCs w:val="28"/>
              </w:rPr>
              <w:t>Знакомство с группой, программой работы</w:t>
            </w:r>
            <w:r w:rsidR="00E84DA7">
              <w:rPr>
                <w:color w:val="000000" w:themeColor="text1"/>
                <w:sz w:val="28"/>
                <w:szCs w:val="28"/>
              </w:rPr>
              <w:t>.</w:t>
            </w:r>
            <w:r w:rsidR="00647FEA" w:rsidRPr="00110CF2">
              <w:rPr>
                <w:color w:val="000000" w:themeColor="text1"/>
                <w:sz w:val="28"/>
                <w:szCs w:val="28"/>
              </w:rPr>
              <w:t xml:space="preserve"> Инструктаж по</w:t>
            </w:r>
            <w:proofErr w:type="gramStart"/>
            <w:r w:rsidR="00647FEA" w:rsidRPr="00110CF2">
              <w:rPr>
                <w:color w:val="000000" w:themeColor="text1"/>
                <w:sz w:val="28"/>
                <w:szCs w:val="28"/>
              </w:rPr>
              <w:t xml:space="preserve"> Т</w:t>
            </w:r>
            <w:proofErr w:type="gramEnd"/>
            <w:r w:rsidR="00647FEA" w:rsidRPr="00110CF2">
              <w:rPr>
                <w:color w:val="000000" w:themeColor="text1"/>
                <w:sz w:val="28"/>
                <w:szCs w:val="28"/>
              </w:rPr>
              <w:t>/Б.</w:t>
            </w:r>
          </w:p>
        </w:tc>
        <w:tc>
          <w:tcPr>
            <w:tcW w:w="1199" w:type="dxa"/>
          </w:tcPr>
          <w:p w:rsidR="004D5935" w:rsidRPr="007340EA" w:rsidRDefault="00647FE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40EA"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4D5935" w:rsidRPr="007340EA" w:rsidRDefault="00647FE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7340EA"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4D5935" w:rsidRPr="007340EA" w:rsidRDefault="004D5935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2AEF" w:rsidRPr="007340EA" w:rsidTr="00A17471">
        <w:tc>
          <w:tcPr>
            <w:tcW w:w="676" w:type="dxa"/>
          </w:tcPr>
          <w:p w:rsidR="00E12AEF" w:rsidRPr="007340EA" w:rsidRDefault="00E12A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2.</w:t>
            </w:r>
          </w:p>
        </w:tc>
        <w:tc>
          <w:tcPr>
            <w:tcW w:w="4423" w:type="dxa"/>
          </w:tcPr>
          <w:p w:rsidR="00E12AEF" w:rsidRPr="00B43B5A" w:rsidRDefault="00E12A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Основы рисунка.</w:t>
            </w:r>
          </w:p>
        </w:tc>
        <w:tc>
          <w:tcPr>
            <w:tcW w:w="1199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E12AEF" w:rsidRPr="007340EA" w:rsidRDefault="00E12A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2AEF" w:rsidRPr="007340EA" w:rsidTr="00A17471">
        <w:tc>
          <w:tcPr>
            <w:tcW w:w="676" w:type="dxa"/>
          </w:tcPr>
          <w:p w:rsidR="00E12AEF" w:rsidRPr="007340EA" w:rsidRDefault="00E12A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3.</w:t>
            </w:r>
          </w:p>
        </w:tc>
        <w:tc>
          <w:tcPr>
            <w:tcW w:w="4423" w:type="dxa"/>
          </w:tcPr>
          <w:p w:rsidR="00E12AEF" w:rsidRPr="00B43B5A" w:rsidRDefault="00E12A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Художественные материалы и графические приемы.</w:t>
            </w:r>
          </w:p>
        </w:tc>
        <w:tc>
          <w:tcPr>
            <w:tcW w:w="1199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12AEF" w:rsidRPr="007340EA" w:rsidRDefault="00E12A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E12AEF" w:rsidRPr="007340EA" w:rsidTr="00A17471">
        <w:tc>
          <w:tcPr>
            <w:tcW w:w="676" w:type="dxa"/>
          </w:tcPr>
          <w:p w:rsidR="00E12AEF" w:rsidRPr="007340EA" w:rsidRDefault="00E12A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4.</w:t>
            </w:r>
          </w:p>
        </w:tc>
        <w:tc>
          <w:tcPr>
            <w:tcW w:w="4423" w:type="dxa"/>
          </w:tcPr>
          <w:p w:rsidR="00E12AEF" w:rsidRPr="00B43B5A" w:rsidRDefault="00B43B5A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Художественные материалы и графические приемы.</w:t>
            </w:r>
          </w:p>
        </w:tc>
        <w:tc>
          <w:tcPr>
            <w:tcW w:w="1199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E12AEF" w:rsidRPr="007340EA" w:rsidRDefault="00B43B5A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E12AEF" w:rsidRPr="007340EA" w:rsidRDefault="00E12A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Графические приемы работы карандашами и восковыми мелками.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Линия и ее выразительные возможности. Ритм линий.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Приемы работы с ножницами и с клеем.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8.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Приемы работы с ножницами и с клеем.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9.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Освоение техник и приемов графики.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10.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 xml:space="preserve">Работа с графическими материалами: упражнения на </w:t>
            </w:r>
            <w:r w:rsidRPr="00B43B5A">
              <w:rPr>
                <w:sz w:val="28"/>
                <w:szCs w:val="28"/>
              </w:rPr>
              <w:lastRenderedPageBreak/>
              <w:t>развитие мелкой моторики.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lastRenderedPageBreak/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Рисунок – основа изобразительного искусства.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12.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Рисунок – основа изобразительного искусства.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13.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Рисунок – основа изобразительного искусства.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14.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Выполнение изображений с помощью шаблонов, составление композиции из осенних листьев «Осенний букет».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15.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Выполнение изображений с помощью шаблонов, составление композиции из осенних листьев «Осенний букет».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16.</w:t>
            </w:r>
          </w:p>
        </w:tc>
        <w:tc>
          <w:tcPr>
            <w:tcW w:w="4423" w:type="dxa"/>
          </w:tcPr>
          <w:p w:rsidR="00B43B5A" w:rsidRPr="00B43B5A" w:rsidRDefault="00B43B5A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43B5A">
              <w:rPr>
                <w:sz w:val="28"/>
                <w:szCs w:val="28"/>
              </w:rPr>
              <w:t>Выполнение изображений с помощью шаблонов, составление композиции из осенних листьев «Осенний букет».</w:t>
            </w:r>
          </w:p>
        </w:tc>
        <w:tc>
          <w:tcPr>
            <w:tcW w:w="1199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B43B5A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17.</w:t>
            </w:r>
          </w:p>
        </w:tc>
        <w:tc>
          <w:tcPr>
            <w:tcW w:w="4423" w:type="dxa"/>
          </w:tcPr>
          <w:p w:rsidR="00B43B5A" w:rsidRPr="008164EF" w:rsidRDefault="00A7303D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 xml:space="preserve">Основы </w:t>
            </w:r>
            <w:proofErr w:type="spellStart"/>
            <w:r w:rsidRPr="008164EF">
              <w:rPr>
                <w:sz w:val="28"/>
                <w:szCs w:val="28"/>
              </w:rPr>
              <w:t>цветоведения</w:t>
            </w:r>
            <w:proofErr w:type="spellEnd"/>
            <w:r w:rsidRPr="008164EF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18.</w:t>
            </w:r>
          </w:p>
        </w:tc>
        <w:tc>
          <w:tcPr>
            <w:tcW w:w="4423" w:type="dxa"/>
          </w:tcPr>
          <w:p w:rsidR="00B43B5A" w:rsidRPr="008164EF" w:rsidRDefault="00A7303D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Цвет. Цвет в произведениях живописи.</w:t>
            </w:r>
          </w:p>
        </w:tc>
        <w:tc>
          <w:tcPr>
            <w:tcW w:w="1199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19.</w:t>
            </w:r>
          </w:p>
        </w:tc>
        <w:tc>
          <w:tcPr>
            <w:tcW w:w="4423" w:type="dxa"/>
          </w:tcPr>
          <w:p w:rsidR="00B43B5A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Цвет. Цвет в произведениях живописи.</w:t>
            </w:r>
          </w:p>
        </w:tc>
        <w:tc>
          <w:tcPr>
            <w:tcW w:w="1199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20.</w:t>
            </w:r>
          </w:p>
        </w:tc>
        <w:tc>
          <w:tcPr>
            <w:tcW w:w="4423" w:type="dxa"/>
          </w:tcPr>
          <w:p w:rsidR="00B43B5A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 xml:space="preserve">Учимся работать акварелью: техники </w:t>
            </w:r>
            <w:r w:rsidR="003F10E6">
              <w:rPr>
                <w:sz w:val="28"/>
                <w:szCs w:val="28"/>
              </w:rPr>
              <w:t>–</w:t>
            </w:r>
            <w:r w:rsidRPr="008164EF">
              <w:rPr>
                <w:sz w:val="28"/>
                <w:szCs w:val="28"/>
              </w:rPr>
              <w:t xml:space="preserve"> акварель </w:t>
            </w:r>
            <w:proofErr w:type="spellStart"/>
            <w:r w:rsidRPr="008164EF">
              <w:rPr>
                <w:sz w:val="28"/>
                <w:szCs w:val="28"/>
              </w:rPr>
              <w:t>по-мокрому</w:t>
            </w:r>
            <w:proofErr w:type="spellEnd"/>
            <w:r w:rsidRPr="008164EF">
              <w:rPr>
                <w:sz w:val="28"/>
                <w:szCs w:val="28"/>
              </w:rPr>
              <w:t>, «восковой мелок и акварель», «</w:t>
            </w:r>
            <w:proofErr w:type="spellStart"/>
            <w:r w:rsidRPr="008164EF">
              <w:rPr>
                <w:sz w:val="28"/>
                <w:szCs w:val="28"/>
              </w:rPr>
              <w:t>акваживопись</w:t>
            </w:r>
            <w:proofErr w:type="spellEnd"/>
            <w:r w:rsidRPr="008164EF">
              <w:rPr>
                <w:sz w:val="28"/>
                <w:szCs w:val="28"/>
              </w:rPr>
              <w:t>»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43B5A" w:rsidRPr="007340EA" w:rsidTr="00A17471">
        <w:tc>
          <w:tcPr>
            <w:tcW w:w="676" w:type="dxa"/>
          </w:tcPr>
          <w:p w:rsidR="00B43B5A" w:rsidRPr="007340EA" w:rsidRDefault="00B43B5A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21.</w:t>
            </w:r>
          </w:p>
        </w:tc>
        <w:tc>
          <w:tcPr>
            <w:tcW w:w="4423" w:type="dxa"/>
          </w:tcPr>
          <w:p w:rsidR="00B43B5A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 xml:space="preserve">Учимся работать акварелью: техники </w:t>
            </w:r>
            <w:r w:rsidR="003F10E6">
              <w:rPr>
                <w:sz w:val="28"/>
                <w:szCs w:val="28"/>
              </w:rPr>
              <w:t>–</w:t>
            </w:r>
            <w:r w:rsidRPr="008164EF">
              <w:rPr>
                <w:sz w:val="28"/>
                <w:szCs w:val="28"/>
              </w:rPr>
              <w:t xml:space="preserve"> акварель </w:t>
            </w:r>
            <w:proofErr w:type="spellStart"/>
            <w:r w:rsidRPr="008164EF">
              <w:rPr>
                <w:sz w:val="28"/>
                <w:szCs w:val="28"/>
              </w:rPr>
              <w:t>по-мокрому</w:t>
            </w:r>
            <w:proofErr w:type="spellEnd"/>
            <w:r w:rsidRPr="008164EF">
              <w:rPr>
                <w:sz w:val="28"/>
                <w:szCs w:val="28"/>
              </w:rPr>
              <w:t>, «восковой мелок и акварель», «</w:t>
            </w:r>
            <w:proofErr w:type="spellStart"/>
            <w:r w:rsidRPr="008164EF">
              <w:rPr>
                <w:sz w:val="28"/>
                <w:szCs w:val="28"/>
              </w:rPr>
              <w:t>акваживопись</w:t>
            </w:r>
            <w:proofErr w:type="spellEnd"/>
            <w:r w:rsidRPr="008164EF">
              <w:rPr>
                <w:sz w:val="28"/>
                <w:szCs w:val="28"/>
              </w:rPr>
              <w:t>»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43B5A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43B5A" w:rsidRPr="007340EA" w:rsidRDefault="00B43B5A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22.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 xml:space="preserve">Учимся работать акварелью: техники </w:t>
            </w:r>
            <w:r w:rsidR="003F10E6">
              <w:rPr>
                <w:sz w:val="28"/>
                <w:szCs w:val="28"/>
              </w:rPr>
              <w:t>–</w:t>
            </w:r>
            <w:r w:rsidRPr="008164EF">
              <w:rPr>
                <w:sz w:val="28"/>
                <w:szCs w:val="28"/>
              </w:rPr>
              <w:t xml:space="preserve"> акварель </w:t>
            </w:r>
            <w:proofErr w:type="spellStart"/>
            <w:r w:rsidRPr="008164EF">
              <w:rPr>
                <w:sz w:val="28"/>
                <w:szCs w:val="28"/>
              </w:rPr>
              <w:t>по-мокрому</w:t>
            </w:r>
            <w:proofErr w:type="spellEnd"/>
            <w:r w:rsidRPr="008164EF">
              <w:rPr>
                <w:sz w:val="28"/>
                <w:szCs w:val="28"/>
              </w:rPr>
              <w:t>, «восковой мелок и акварель», «</w:t>
            </w:r>
            <w:proofErr w:type="spellStart"/>
            <w:r w:rsidRPr="008164EF">
              <w:rPr>
                <w:sz w:val="28"/>
                <w:szCs w:val="28"/>
              </w:rPr>
              <w:t>акваживопись</w:t>
            </w:r>
            <w:proofErr w:type="spellEnd"/>
            <w:r w:rsidRPr="008164EF">
              <w:rPr>
                <w:sz w:val="28"/>
                <w:szCs w:val="28"/>
              </w:rPr>
              <w:t>»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23.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24.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Пятно как средство выражения. Ритм пятен.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25.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Рисунок по шаблону «Осенние деревья».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26.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Рисунок по шаблону «Осенние деревья».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27.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Рисунок по шаблону «Осенние деревья».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28.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Цвет – основа языка изображения. Цвет и свет.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29.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Приемы работы с гуашью: точка, пальчиковый отпечаток, мазок, смешивание красок.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30.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Приемы работы с гуашью: точка, пальчиковый отпечаток, мазок, смешивание красок.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31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Приемы работы с гуашью: точка, пальчиковый отпечаток, мазок, смешивание красок.</w:t>
            </w:r>
          </w:p>
        </w:tc>
        <w:tc>
          <w:tcPr>
            <w:tcW w:w="1199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32.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Основы декоративно – прикладного искусства.</w:t>
            </w:r>
          </w:p>
        </w:tc>
        <w:tc>
          <w:tcPr>
            <w:tcW w:w="1199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33.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Сюжет и содержание.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34.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Эскиз в композиции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35.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Эскиз в композиции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36.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Ознакомление с разными видами ДПИ. Основные элементы украшений.</w:t>
            </w:r>
          </w:p>
        </w:tc>
        <w:tc>
          <w:tcPr>
            <w:tcW w:w="1199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37.</w:t>
            </w:r>
          </w:p>
        </w:tc>
        <w:tc>
          <w:tcPr>
            <w:tcW w:w="4423" w:type="dxa"/>
          </w:tcPr>
          <w:p w:rsidR="008164EF" w:rsidRPr="008164EF" w:rsidRDefault="008164EF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Ознакомление с разными видами ДПИ. Основные элементы украшений.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38.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Центр композиции. Группировка элементов. Расположение на плоскости листа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39.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Центр композиции. Группировка элементов. Расположение на плоскости листа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40.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Центр композиции. Группировка элементов. Расположение на плоскости листа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41.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rPr>
                <w:sz w:val="28"/>
                <w:szCs w:val="28"/>
              </w:rPr>
            </w:pPr>
            <w:proofErr w:type="spellStart"/>
            <w:r w:rsidRPr="008164EF">
              <w:rPr>
                <w:sz w:val="28"/>
                <w:szCs w:val="28"/>
              </w:rPr>
              <w:t>Цвето</w:t>
            </w:r>
            <w:proofErr w:type="spellEnd"/>
            <w:r w:rsidRPr="008164EF">
              <w:rPr>
                <w:sz w:val="28"/>
                <w:szCs w:val="28"/>
              </w:rPr>
              <w:t>-тоновое решение в работе.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42.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rPr>
                <w:sz w:val="28"/>
                <w:szCs w:val="28"/>
              </w:rPr>
            </w:pPr>
            <w:proofErr w:type="spellStart"/>
            <w:r w:rsidRPr="008164EF">
              <w:rPr>
                <w:sz w:val="28"/>
                <w:szCs w:val="28"/>
              </w:rPr>
              <w:t>Цвето</w:t>
            </w:r>
            <w:proofErr w:type="spellEnd"/>
            <w:r w:rsidRPr="008164EF">
              <w:rPr>
                <w:sz w:val="28"/>
                <w:szCs w:val="28"/>
              </w:rPr>
              <w:t>-тоновое решение в работе.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43.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Совершенствование мелкой моторики рук.</w:t>
            </w:r>
          </w:p>
        </w:tc>
        <w:tc>
          <w:tcPr>
            <w:tcW w:w="1199" w:type="dxa"/>
          </w:tcPr>
          <w:p w:rsidR="008164EF" w:rsidRPr="007340EA" w:rsidRDefault="00BE48E9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44.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Развитие художественно – творческих способностей у детей.</w:t>
            </w:r>
          </w:p>
        </w:tc>
        <w:tc>
          <w:tcPr>
            <w:tcW w:w="1199" w:type="dxa"/>
          </w:tcPr>
          <w:p w:rsidR="008164EF" w:rsidRPr="007340EA" w:rsidRDefault="00BE48E9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9747BF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45.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Создание декоративной композиции.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46.</w:t>
            </w:r>
          </w:p>
        </w:tc>
        <w:tc>
          <w:tcPr>
            <w:tcW w:w="4423" w:type="dxa"/>
          </w:tcPr>
          <w:p w:rsidR="008164EF" w:rsidRPr="008164EF" w:rsidRDefault="008164EF" w:rsidP="009747BF">
            <w:pPr>
              <w:jc w:val="both"/>
              <w:rPr>
                <w:sz w:val="28"/>
                <w:szCs w:val="28"/>
              </w:rPr>
            </w:pPr>
            <w:r w:rsidRPr="008164EF">
              <w:rPr>
                <w:sz w:val="28"/>
                <w:szCs w:val="28"/>
              </w:rPr>
              <w:t>Создание декоративной композиции.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8164EF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8164EF" w:rsidRPr="007340EA" w:rsidTr="00A17471">
        <w:tc>
          <w:tcPr>
            <w:tcW w:w="676" w:type="dxa"/>
          </w:tcPr>
          <w:p w:rsidR="008164EF" w:rsidRPr="007340EA" w:rsidRDefault="008164EF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47.</w:t>
            </w:r>
          </w:p>
        </w:tc>
        <w:tc>
          <w:tcPr>
            <w:tcW w:w="4423" w:type="dxa"/>
          </w:tcPr>
          <w:p w:rsidR="008164EF" w:rsidRPr="00110CF2" w:rsidRDefault="00BE48E9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AC673A">
              <w:rPr>
                <w:sz w:val="28"/>
                <w:szCs w:val="32"/>
              </w:rPr>
              <w:t>Промежуточный контроль.</w:t>
            </w:r>
          </w:p>
        </w:tc>
        <w:tc>
          <w:tcPr>
            <w:tcW w:w="1199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8164EF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8164EF" w:rsidRPr="007340EA" w:rsidRDefault="008164EF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lastRenderedPageBreak/>
              <w:t>48.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Жанры изобразительного искусства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49.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Пейзаж. Изображение пространства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50.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Пейзаж в графике.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51.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Городской пейзаж.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52.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Пейзаж настроения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53.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Образ человека – главная тема в искусстве. Портрет.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54.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Конструкция головы человека и ее пропорции. Графический портретный рисунок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55.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Роль цвета в портрете.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56.</w:t>
            </w:r>
          </w:p>
        </w:tc>
        <w:tc>
          <w:tcPr>
            <w:tcW w:w="4423" w:type="dxa"/>
          </w:tcPr>
          <w:p w:rsidR="00BE48E9" w:rsidRPr="00BE48E9" w:rsidRDefault="00BE48E9" w:rsidP="00BE4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 xml:space="preserve">Изображение фигуры человека. 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57.</w:t>
            </w:r>
          </w:p>
        </w:tc>
        <w:tc>
          <w:tcPr>
            <w:tcW w:w="4423" w:type="dxa"/>
          </w:tcPr>
          <w:p w:rsidR="00BE48E9" w:rsidRPr="00BE48E9" w:rsidRDefault="00BE48E9" w:rsidP="00BE48E9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Фигура человека в мультфильме.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58.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Пропорции и строение фигуры человека. Моделирование одежды.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59.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Поворот фигуры; Наброски фигуры человека.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60.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Натюрморт. Форма. Многообразие форм.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61.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Изображение объема на плоскости и линейная перспектива.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62.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Освещение. Свет и тень. Цвет в натюрморте.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63.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Тематическое рисование.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5B2F13" w:rsidRDefault="00BE48E9" w:rsidP="009747BF">
            <w:pPr>
              <w:jc w:val="center"/>
              <w:rPr>
                <w:b/>
                <w:sz w:val="28"/>
                <w:szCs w:val="28"/>
              </w:rPr>
            </w:pPr>
            <w:r w:rsidRPr="003F10E6">
              <w:rPr>
                <w:sz w:val="28"/>
                <w:szCs w:val="28"/>
              </w:rPr>
              <w:t>64.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jc w:val="both"/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Сюжет и содержание в картине.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65.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Жизнь каждого дня.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66.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Жизнь в моем городе.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67.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Жизнь в моем городе.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68.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Исторические темы.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69.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Исторические темы.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70.</w:t>
            </w:r>
          </w:p>
        </w:tc>
        <w:tc>
          <w:tcPr>
            <w:tcW w:w="4423" w:type="dxa"/>
          </w:tcPr>
          <w:p w:rsidR="00BE48E9" w:rsidRPr="00BE48E9" w:rsidRDefault="00BE48E9" w:rsidP="00BE48E9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Оформительские работы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71.</w:t>
            </w:r>
          </w:p>
        </w:tc>
        <w:tc>
          <w:tcPr>
            <w:tcW w:w="4423" w:type="dxa"/>
          </w:tcPr>
          <w:p w:rsidR="00BE48E9" w:rsidRPr="00BE48E9" w:rsidRDefault="00BE48E9" w:rsidP="009747BF">
            <w:pPr>
              <w:rPr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Оформительские работы</w:t>
            </w:r>
            <w:r w:rsidR="003F10E6">
              <w:rPr>
                <w:sz w:val="28"/>
                <w:szCs w:val="28"/>
              </w:rPr>
              <w:t>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  <w:tr w:rsidR="00BE48E9" w:rsidRPr="007340EA" w:rsidTr="00A17471">
        <w:tc>
          <w:tcPr>
            <w:tcW w:w="676" w:type="dxa"/>
          </w:tcPr>
          <w:p w:rsidR="00BE48E9" w:rsidRPr="007340EA" w:rsidRDefault="00BE48E9" w:rsidP="009747BF">
            <w:pPr>
              <w:jc w:val="center"/>
              <w:rPr>
                <w:sz w:val="28"/>
                <w:szCs w:val="28"/>
              </w:rPr>
            </w:pPr>
            <w:r w:rsidRPr="007340EA">
              <w:rPr>
                <w:sz w:val="28"/>
                <w:szCs w:val="28"/>
              </w:rPr>
              <w:t>72.</w:t>
            </w:r>
          </w:p>
        </w:tc>
        <w:tc>
          <w:tcPr>
            <w:tcW w:w="4423" w:type="dxa"/>
          </w:tcPr>
          <w:p w:rsidR="00BE48E9" w:rsidRPr="00BE48E9" w:rsidRDefault="00BE48E9" w:rsidP="007235F2">
            <w:pPr>
              <w:jc w:val="both"/>
              <w:rPr>
                <w:color w:val="000000" w:themeColor="text1"/>
                <w:sz w:val="28"/>
                <w:szCs w:val="28"/>
              </w:rPr>
            </w:pPr>
            <w:r w:rsidRPr="00BE48E9">
              <w:rPr>
                <w:sz w:val="28"/>
                <w:szCs w:val="28"/>
              </w:rPr>
              <w:t>Итоговое занятие. Подведение итогов учебного года. Просмотр работ.</w:t>
            </w:r>
          </w:p>
        </w:tc>
        <w:tc>
          <w:tcPr>
            <w:tcW w:w="1199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393" w:type="dxa"/>
          </w:tcPr>
          <w:p w:rsidR="00BE48E9" w:rsidRPr="007340EA" w:rsidRDefault="00BE48E9" w:rsidP="007235F2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>
              <w:rPr>
                <w:b/>
                <w:color w:val="000000" w:themeColor="text1"/>
                <w:sz w:val="28"/>
                <w:szCs w:val="28"/>
              </w:rPr>
              <w:t>-</w:t>
            </w:r>
          </w:p>
        </w:tc>
        <w:tc>
          <w:tcPr>
            <w:tcW w:w="1772" w:type="dxa"/>
          </w:tcPr>
          <w:p w:rsidR="00BE48E9" w:rsidRPr="007340EA" w:rsidRDefault="00BE48E9" w:rsidP="007235F2">
            <w:pPr>
              <w:rPr>
                <w:color w:val="000000" w:themeColor="text1"/>
                <w:sz w:val="28"/>
                <w:szCs w:val="28"/>
              </w:rPr>
            </w:pPr>
          </w:p>
        </w:tc>
      </w:tr>
    </w:tbl>
    <w:p w:rsidR="007340EA" w:rsidRDefault="007340EA" w:rsidP="007340EA">
      <w:pPr>
        <w:spacing w:line="276" w:lineRule="auto"/>
        <w:rPr>
          <w:b/>
          <w:bCs/>
          <w:color w:val="000000" w:themeColor="text1"/>
          <w:sz w:val="40"/>
          <w:szCs w:val="36"/>
        </w:rPr>
      </w:pPr>
    </w:p>
    <w:sectPr w:rsidR="007340EA" w:rsidSect="00284FEF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47BF" w:rsidRDefault="009747BF" w:rsidP="00284FEF">
      <w:r>
        <w:separator/>
      </w:r>
    </w:p>
  </w:endnote>
  <w:endnote w:type="continuationSeparator" w:id="0">
    <w:p w:rsidR="009747BF" w:rsidRDefault="009747BF" w:rsidP="00284F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3516"/>
      <w:docPartObj>
        <w:docPartGallery w:val="Page Numbers (Bottom of Page)"/>
        <w:docPartUnique/>
      </w:docPartObj>
    </w:sdtPr>
    <w:sdtEndPr/>
    <w:sdtContent>
      <w:p w:rsidR="009747BF" w:rsidRDefault="00AA2F32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38C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747BF" w:rsidRDefault="009747BF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47BF" w:rsidRDefault="009747BF" w:rsidP="00284FEF">
      <w:r>
        <w:separator/>
      </w:r>
    </w:p>
  </w:footnote>
  <w:footnote w:type="continuationSeparator" w:id="0">
    <w:p w:rsidR="009747BF" w:rsidRDefault="009747BF" w:rsidP="00284F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688"/>
    <w:multiLevelType w:val="hybridMultilevel"/>
    <w:tmpl w:val="4D0897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2D1079"/>
    <w:multiLevelType w:val="hybridMultilevel"/>
    <w:tmpl w:val="468E4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B3A8A"/>
    <w:multiLevelType w:val="hybridMultilevel"/>
    <w:tmpl w:val="F154E4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6F17FA"/>
    <w:multiLevelType w:val="hybridMultilevel"/>
    <w:tmpl w:val="78C6A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890934"/>
    <w:multiLevelType w:val="hybridMultilevel"/>
    <w:tmpl w:val="D2022D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705F2F"/>
    <w:multiLevelType w:val="hybridMultilevel"/>
    <w:tmpl w:val="D7C093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EB3D79"/>
    <w:multiLevelType w:val="hybridMultilevel"/>
    <w:tmpl w:val="C7B06714"/>
    <w:lvl w:ilvl="0" w:tplc="DC94D462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F46249"/>
    <w:multiLevelType w:val="hybridMultilevel"/>
    <w:tmpl w:val="057A5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6393762"/>
    <w:multiLevelType w:val="hybridMultilevel"/>
    <w:tmpl w:val="FC9C9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795B58"/>
    <w:multiLevelType w:val="hybridMultilevel"/>
    <w:tmpl w:val="259068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D44CCF"/>
    <w:multiLevelType w:val="hybridMultilevel"/>
    <w:tmpl w:val="E8105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6164BF6"/>
    <w:multiLevelType w:val="hybridMultilevel"/>
    <w:tmpl w:val="F02414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D762D2"/>
    <w:multiLevelType w:val="hybridMultilevel"/>
    <w:tmpl w:val="2454F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1216A2"/>
    <w:multiLevelType w:val="hybridMultilevel"/>
    <w:tmpl w:val="5568D6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E70353"/>
    <w:multiLevelType w:val="hybridMultilevel"/>
    <w:tmpl w:val="17EAC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9B940DD"/>
    <w:multiLevelType w:val="hybridMultilevel"/>
    <w:tmpl w:val="119E5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F1C2DAD"/>
    <w:multiLevelType w:val="hybridMultilevel"/>
    <w:tmpl w:val="2BC825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FF5156"/>
    <w:multiLevelType w:val="hybridMultilevel"/>
    <w:tmpl w:val="A1827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257B56"/>
    <w:multiLevelType w:val="hybridMultilevel"/>
    <w:tmpl w:val="748ED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F83E2C"/>
    <w:multiLevelType w:val="hybridMultilevel"/>
    <w:tmpl w:val="39C47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AF1B3D"/>
    <w:multiLevelType w:val="hybridMultilevel"/>
    <w:tmpl w:val="018CD3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782B87"/>
    <w:multiLevelType w:val="hybridMultilevel"/>
    <w:tmpl w:val="447234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300E6F"/>
    <w:multiLevelType w:val="hybridMultilevel"/>
    <w:tmpl w:val="C240C5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DCC6DB0"/>
    <w:multiLevelType w:val="hybridMultilevel"/>
    <w:tmpl w:val="38EC3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333647"/>
    <w:multiLevelType w:val="hybridMultilevel"/>
    <w:tmpl w:val="4FA624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39A3404"/>
    <w:multiLevelType w:val="hybridMultilevel"/>
    <w:tmpl w:val="7F64B7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53171E"/>
    <w:multiLevelType w:val="hybridMultilevel"/>
    <w:tmpl w:val="D60659D4"/>
    <w:lvl w:ilvl="0" w:tplc="A2563A5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6"/>
  </w:num>
  <w:num w:numId="2">
    <w:abstractNumId w:val="26"/>
  </w:num>
  <w:num w:numId="3">
    <w:abstractNumId w:val="8"/>
  </w:num>
  <w:num w:numId="4">
    <w:abstractNumId w:val="10"/>
  </w:num>
  <w:num w:numId="5">
    <w:abstractNumId w:val="17"/>
  </w:num>
  <w:num w:numId="6">
    <w:abstractNumId w:val="24"/>
  </w:num>
  <w:num w:numId="7">
    <w:abstractNumId w:val="21"/>
  </w:num>
  <w:num w:numId="8">
    <w:abstractNumId w:val="12"/>
  </w:num>
  <w:num w:numId="9">
    <w:abstractNumId w:val="7"/>
  </w:num>
  <w:num w:numId="10">
    <w:abstractNumId w:val="19"/>
  </w:num>
  <w:num w:numId="11">
    <w:abstractNumId w:val="16"/>
  </w:num>
  <w:num w:numId="12">
    <w:abstractNumId w:val="5"/>
  </w:num>
  <w:num w:numId="13">
    <w:abstractNumId w:val="14"/>
  </w:num>
  <w:num w:numId="14">
    <w:abstractNumId w:val="11"/>
  </w:num>
  <w:num w:numId="15">
    <w:abstractNumId w:val="23"/>
  </w:num>
  <w:num w:numId="16">
    <w:abstractNumId w:val="13"/>
  </w:num>
  <w:num w:numId="17">
    <w:abstractNumId w:val="4"/>
  </w:num>
  <w:num w:numId="18">
    <w:abstractNumId w:val="1"/>
  </w:num>
  <w:num w:numId="19">
    <w:abstractNumId w:val="22"/>
  </w:num>
  <w:num w:numId="20">
    <w:abstractNumId w:val="0"/>
  </w:num>
  <w:num w:numId="21">
    <w:abstractNumId w:val="25"/>
  </w:num>
  <w:num w:numId="22">
    <w:abstractNumId w:val="2"/>
  </w:num>
  <w:num w:numId="23">
    <w:abstractNumId w:val="18"/>
  </w:num>
  <w:num w:numId="24">
    <w:abstractNumId w:val="20"/>
  </w:num>
  <w:num w:numId="25">
    <w:abstractNumId w:val="9"/>
  </w:num>
  <w:num w:numId="26">
    <w:abstractNumId w:val="3"/>
  </w:num>
  <w:num w:numId="2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4013D"/>
    <w:rsid w:val="00010694"/>
    <w:rsid w:val="000326E4"/>
    <w:rsid w:val="000C473C"/>
    <w:rsid w:val="000D75B8"/>
    <w:rsid w:val="000E33B9"/>
    <w:rsid w:val="00110CF2"/>
    <w:rsid w:val="00163B8F"/>
    <w:rsid w:val="001F5362"/>
    <w:rsid w:val="00214F92"/>
    <w:rsid w:val="00215A2A"/>
    <w:rsid w:val="002647A8"/>
    <w:rsid w:val="00284FEF"/>
    <w:rsid w:val="003245C6"/>
    <w:rsid w:val="003D7FA7"/>
    <w:rsid w:val="003E5C5E"/>
    <w:rsid w:val="003F10E6"/>
    <w:rsid w:val="00405D59"/>
    <w:rsid w:val="004A59D2"/>
    <w:rsid w:val="004D5935"/>
    <w:rsid w:val="004E360D"/>
    <w:rsid w:val="005B2CCD"/>
    <w:rsid w:val="005B2F13"/>
    <w:rsid w:val="006116D4"/>
    <w:rsid w:val="0063695D"/>
    <w:rsid w:val="00644744"/>
    <w:rsid w:val="00647FEA"/>
    <w:rsid w:val="006578DF"/>
    <w:rsid w:val="00676826"/>
    <w:rsid w:val="006E6166"/>
    <w:rsid w:val="00702744"/>
    <w:rsid w:val="00706744"/>
    <w:rsid w:val="00706ABB"/>
    <w:rsid w:val="007235F2"/>
    <w:rsid w:val="007340EA"/>
    <w:rsid w:val="0079043A"/>
    <w:rsid w:val="007C028D"/>
    <w:rsid w:val="007C450E"/>
    <w:rsid w:val="008164EF"/>
    <w:rsid w:val="008348F0"/>
    <w:rsid w:val="00843CE7"/>
    <w:rsid w:val="00870389"/>
    <w:rsid w:val="00884DAC"/>
    <w:rsid w:val="00891CB1"/>
    <w:rsid w:val="008A11FB"/>
    <w:rsid w:val="008A334E"/>
    <w:rsid w:val="008F1DB2"/>
    <w:rsid w:val="008F34C1"/>
    <w:rsid w:val="009209C9"/>
    <w:rsid w:val="00931847"/>
    <w:rsid w:val="009747BF"/>
    <w:rsid w:val="009B24DD"/>
    <w:rsid w:val="009B6C58"/>
    <w:rsid w:val="009C5ED2"/>
    <w:rsid w:val="009D3908"/>
    <w:rsid w:val="009F05DC"/>
    <w:rsid w:val="00A107BC"/>
    <w:rsid w:val="00A17471"/>
    <w:rsid w:val="00A4013D"/>
    <w:rsid w:val="00A727D2"/>
    <w:rsid w:val="00A7303D"/>
    <w:rsid w:val="00A92576"/>
    <w:rsid w:val="00AA2F32"/>
    <w:rsid w:val="00AC673A"/>
    <w:rsid w:val="00AF057F"/>
    <w:rsid w:val="00B401C5"/>
    <w:rsid w:val="00B43B5A"/>
    <w:rsid w:val="00B56737"/>
    <w:rsid w:val="00B61A15"/>
    <w:rsid w:val="00B81A4F"/>
    <w:rsid w:val="00B85B13"/>
    <w:rsid w:val="00B90996"/>
    <w:rsid w:val="00BC38CD"/>
    <w:rsid w:val="00BC7C88"/>
    <w:rsid w:val="00BD691F"/>
    <w:rsid w:val="00BE48E9"/>
    <w:rsid w:val="00C14913"/>
    <w:rsid w:val="00C14D6C"/>
    <w:rsid w:val="00C54194"/>
    <w:rsid w:val="00CE6BDE"/>
    <w:rsid w:val="00CF0485"/>
    <w:rsid w:val="00D0307E"/>
    <w:rsid w:val="00D037DF"/>
    <w:rsid w:val="00D16670"/>
    <w:rsid w:val="00D307CF"/>
    <w:rsid w:val="00D418CD"/>
    <w:rsid w:val="00D466BD"/>
    <w:rsid w:val="00DC1A68"/>
    <w:rsid w:val="00DC3706"/>
    <w:rsid w:val="00E12AEF"/>
    <w:rsid w:val="00E758CD"/>
    <w:rsid w:val="00E84DA7"/>
    <w:rsid w:val="00E94316"/>
    <w:rsid w:val="00EC672A"/>
    <w:rsid w:val="00ED2E05"/>
    <w:rsid w:val="00F3335B"/>
    <w:rsid w:val="00F75D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B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D5935"/>
    <w:pPr>
      <w:keepNext/>
      <w:jc w:val="center"/>
      <w:outlineLvl w:val="1"/>
    </w:pPr>
    <w:rPr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85B1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21">
    <w:name w:val="Body Text 2"/>
    <w:basedOn w:val="a"/>
    <w:link w:val="22"/>
    <w:semiHidden/>
    <w:rsid w:val="008F1DB2"/>
    <w:pPr>
      <w:jc w:val="both"/>
    </w:pPr>
    <w:rPr>
      <w:sz w:val="28"/>
      <w:szCs w:val="32"/>
    </w:rPr>
  </w:style>
  <w:style w:type="character" w:customStyle="1" w:styleId="22">
    <w:name w:val="Основной текст 2 Знак"/>
    <w:basedOn w:val="a0"/>
    <w:link w:val="21"/>
    <w:semiHidden/>
    <w:rsid w:val="008F1DB2"/>
    <w:rPr>
      <w:rFonts w:ascii="Times New Roman" w:eastAsia="Times New Roman" w:hAnsi="Times New Roman" w:cs="Times New Roman"/>
      <w:sz w:val="28"/>
      <w:szCs w:val="32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8F1DB2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8F1D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6116D4"/>
    <w:pPr>
      <w:spacing w:before="100" w:beforeAutospacing="1" w:after="100" w:afterAutospacing="1"/>
    </w:pPr>
  </w:style>
  <w:style w:type="paragraph" w:styleId="3">
    <w:name w:val="Body Text 3"/>
    <w:basedOn w:val="a"/>
    <w:link w:val="30"/>
    <w:uiPriority w:val="99"/>
    <w:unhideWhenUsed/>
    <w:rsid w:val="00E758C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758CD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6">
    <w:name w:val="Без интервала Знак"/>
    <w:basedOn w:val="a0"/>
    <w:link w:val="a7"/>
    <w:uiPriority w:val="99"/>
    <w:locked/>
    <w:rsid w:val="00A107BC"/>
    <w:rPr>
      <w:rFonts w:ascii="Times New Roman" w:eastAsia="Times New Roman" w:hAnsi="Times New Roman" w:cs="Calibri"/>
    </w:rPr>
  </w:style>
  <w:style w:type="paragraph" w:styleId="a7">
    <w:name w:val="No Spacing"/>
    <w:link w:val="a6"/>
    <w:uiPriority w:val="99"/>
    <w:qFormat/>
    <w:rsid w:val="00A107BC"/>
    <w:pPr>
      <w:spacing w:after="0" w:line="240" w:lineRule="auto"/>
    </w:pPr>
    <w:rPr>
      <w:rFonts w:ascii="Times New Roman" w:eastAsia="Times New Roman" w:hAnsi="Times New Roman" w:cs="Calibri"/>
    </w:rPr>
  </w:style>
  <w:style w:type="paragraph" w:styleId="a8">
    <w:name w:val="List Paragraph"/>
    <w:basedOn w:val="a"/>
    <w:uiPriority w:val="99"/>
    <w:qFormat/>
    <w:rsid w:val="00A107BC"/>
    <w:pPr>
      <w:ind w:left="720"/>
    </w:pPr>
  </w:style>
  <w:style w:type="paragraph" w:styleId="a9">
    <w:name w:val="header"/>
    <w:basedOn w:val="a"/>
    <w:link w:val="aa"/>
    <w:uiPriority w:val="99"/>
    <w:semiHidden/>
    <w:unhideWhenUsed/>
    <w:rsid w:val="00284FE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284FE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284FE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D5935"/>
    <w:rPr>
      <w:rFonts w:ascii="Times New Roman" w:eastAsia="Times New Roman" w:hAnsi="Times New Roman" w:cs="Times New Roman"/>
      <w:sz w:val="28"/>
      <w:szCs w:val="32"/>
    </w:rPr>
  </w:style>
  <w:style w:type="paragraph" w:styleId="ad">
    <w:name w:val="Balloon Text"/>
    <w:basedOn w:val="a"/>
    <w:link w:val="ae"/>
    <w:uiPriority w:val="99"/>
    <w:semiHidden/>
    <w:unhideWhenUsed/>
    <w:rsid w:val="00BC38CD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BC38C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4BC9EB-2BAC-4FC2-AE2E-EA11785F2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17</Pages>
  <Words>3462</Words>
  <Characters>19734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м</cp:lastModifiedBy>
  <cp:revision>55</cp:revision>
  <dcterms:created xsi:type="dcterms:W3CDTF">2021-08-23T09:43:00Z</dcterms:created>
  <dcterms:modified xsi:type="dcterms:W3CDTF">2021-12-13T08:43:00Z</dcterms:modified>
</cp:coreProperties>
</file>