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BE" w:rsidRPr="00B877BE" w:rsidRDefault="006B77F2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-529590</wp:posOffset>
            </wp:positionV>
            <wp:extent cx="7268400" cy="10080000"/>
            <wp:effectExtent l="0" t="0" r="0" b="0"/>
            <wp:wrapNone/>
            <wp:docPr id="1" name="Рисунок 1" descr="G:\На повестке дня\Титульники\Коломи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повестке дня\Титульники\Коломи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00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77BE" w:rsidRPr="00B877B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>«Детско-юношеский центр им.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77BE">
        <w:rPr>
          <w:rFonts w:ascii="Times New Roman" w:hAnsi="Times New Roman"/>
          <w:b/>
          <w:color w:val="000000"/>
          <w:sz w:val="28"/>
          <w:szCs w:val="28"/>
        </w:rPr>
        <w:t xml:space="preserve">Б.Г. </w:t>
      </w:r>
      <w:proofErr w:type="spellStart"/>
      <w:r w:rsidRPr="00B877BE">
        <w:rPr>
          <w:rFonts w:ascii="Times New Roman" w:hAnsi="Times New Roman"/>
          <w:b/>
          <w:color w:val="000000"/>
          <w:sz w:val="28"/>
          <w:szCs w:val="28"/>
        </w:rPr>
        <w:t>Лесюка</w:t>
      </w:r>
      <w:proofErr w:type="spellEnd"/>
      <w:r w:rsidRPr="00B877B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8"/>
        <w:gridCol w:w="3136"/>
        <w:gridCol w:w="3543"/>
      </w:tblGrid>
      <w:tr w:rsidR="00B877BE" w:rsidRPr="00B877BE" w:rsidTr="00C638D2">
        <w:trPr>
          <w:trHeight w:val="1796"/>
        </w:trPr>
        <w:tc>
          <w:tcPr>
            <w:tcW w:w="3068" w:type="dxa"/>
          </w:tcPr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77BE">
              <w:rPr>
                <w:rFonts w:ascii="Times New Roman" w:hAnsi="Times New Roman"/>
                <w:b/>
                <w:sz w:val="24"/>
                <w:szCs w:val="28"/>
              </w:rPr>
              <w:t>«Рассмотрено»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Руководитель МО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/______/Е.В. Богданова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Протокол №1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от 31 августа 2021 г.</w:t>
            </w:r>
          </w:p>
          <w:p w:rsidR="00B877BE" w:rsidRPr="00B877BE" w:rsidRDefault="00B877BE" w:rsidP="00B877B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36" w:type="dxa"/>
          </w:tcPr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77BE">
              <w:rPr>
                <w:rFonts w:ascii="Times New Roman" w:hAnsi="Times New Roman"/>
                <w:b/>
                <w:sz w:val="24"/>
                <w:szCs w:val="28"/>
              </w:rPr>
              <w:t>«Утверждено»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 xml:space="preserve">Решением 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педагогического совета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Протокол №1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от 31 августа 2021 г.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77BE">
              <w:rPr>
                <w:rFonts w:ascii="Times New Roman" w:hAnsi="Times New Roman"/>
                <w:b/>
                <w:sz w:val="24"/>
                <w:szCs w:val="28"/>
              </w:rPr>
              <w:t>«Утверждаю»</w:t>
            </w:r>
          </w:p>
          <w:p w:rsidR="00B877BE" w:rsidRPr="00B877BE" w:rsidRDefault="00B877BE" w:rsidP="00B877B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 xml:space="preserve">Директор МАОУ </w:t>
            </w:r>
            <w:proofErr w:type="gramStart"/>
            <w:r w:rsidRPr="00B877BE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B877BE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gramStart"/>
            <w:r w:rsidRPr="00B877BE">
              <w:rPr>
                <w:rFonts w:ascii="Times New Roman" w:hAnsi="Times New Roman"/>
                <w:sz w:val="24"/>
                <w:szCs w:val="28"/>
              </w:rPr>
              <w:t>Детско-юношеский</w:t>
            </w:r>
            <w:proofErr w:type="gramEnd"/>
            <w:r w:rsidRPr="00B877BE">
              <w:rPr>
                <w:rFonts w:ascii="Times New Roman" w:hAnsi="Times New Roman"/>
                <w:sz w:val="24"/>
                <w:szCs w:val="28"/>
              </w:rPr>
              <w:t xml:space="preserve"> центр им.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877BE">
              <w:rPr>
                <w:rFonts w:ascii="Times New Roman" w:hAnsi="Times New Roman"/>
                <w:sz w:val="24"/>
                <w:szCs w:val="28"/>
              </w:rPr>
              <w:t xml:space="preserve">Б.Г. </w:t>
            </w:r>
            <w:proofErr w:type="spellStart"/>
            <w:r w:rsidRPr="00B877BE">
              <w:rPr>
                <w:rFonts w:ascii="Times New Roman" w:hAnsi="Times New Roman"/>
                <w:sz w:val="24"/>
                <w:szCs w:val="28"/>
              </w:rPr>
              <w:t>Лесюка</w:t>
            </w:r>
            <w:proofErr w:type="spellEnd"/>
            <w:r w:rsidRPr="00B877BE">
              <w:rPr>
                <w:rFonts w:ascii="Times New Roman" w:hAnsi="Times New Roman"/>
                <w:sz w:val="24"/>
                <w:szCs w:val="28"/>
              </w:rPr>
              <w:t>» /______/Р. А. Фролов</w:t>
            </w:r>
          </w:p>
          <w:p w:rsidR="00B877BE" w:rsidRPr="00B877BE" w:rsidRDefault="00B877BE" w:rsidP="00B877B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Приказ №115</w:t>
            </w:r>
          </w:p>
          <w:p w:rsidR="00B877BE" w:rsidRPr="00B877BE" w:rsidRDefault="00B877BE" w:rsidP="00B877B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77BE">
              <w:rPr>
                <w:rFonts w:ascii="Times New Roman" w:hAnsi="Times New Roman"/>
                <w:sz w:val="24"/>
                <w:szCs w:val="28"/>
              </w:rPr>
              <w:t>от 31 августа 2021 г.</w:t>
            </w:r>
          </w:p>
        </w:tc>
      </w:tr>
    </w:tbl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>.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 xml:space="preserve">Дополнительная (общеразвивающая) 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>общеобразовательная программа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>«Шахматы и шашки»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before="24" w:after="0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>Направленность:</w:t>
      </w:r>
      <w:r w:rsidRPr="00B877BE">
        <w:rPr>
          <w:rFonts w:ascii="Times New Roman" w:hAnsi="Times New Roman"/>
          <w:color w:val="000000"/>
          <w:sz w:val="28"/>
          <w:szCs w:val="28"/>
        </w:rPr>
        <w:t xml:space="preserve"> физкультурно-спортивная.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Pr="00B877BE">
        <w:rPr>
          <w:rFonts w:ascii="Times New Roman" w:hAnsi="Times New Roman"/>
          <w:color w:val="000000"/>
          <w:sz w:val="28"/>
          <w:szCs w:val="28"/>
        </w:rPr>
        <w:t xml:space="preserve">  5-18 лет.</w:t>
      </w:r>
    </w:p>
    <w:p w:rsidR="00B877BE" w:rsidRPr="00B877BE" w:rsidRDefault="00B877BE" w:rsidP="00B877BE">
      <w:pPr>
        <w:widowControl w:val="0"/>
        <w:autoSpaceDN w:val="0"/>
        <w:adjustRightInd w:val="0"/>
        <w:spacing w:before="24" w:after="0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>Срок реализации программы</w:t>
      </w:r>
      <w:r w:rsidRPr="00B877BE">
        <w:rPr>
          <w:rFonts w:ascii="Times New Roman" w:hAnsi="Times New Roman"/>
          <w:color w:val="000000"/>
          <w:sz w:val="28"/>
          <w:szCs w:val="28"/>
        </w:rPr>
        <w:t>: 1 год.</w:t>
      </w:r>
    </w:p>
    <w:p w:rsidR="00B877BE" w:rsidRPr="00B877BE" w:rsidRDefault="00B877BE" w:rsidP="00B877BE">
      <w:pPr>
        <w:widowControl w:val="0"/>
        <w:autoSpaceDN w:val="0"/>
        <w:adjustRightInd w:val="0"/>
        <w:spacing w:before="24" w:after="0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before="24" w:after="0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before="24" w:after="0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ind w:firstLine="3402"/>
        <w:rPr>
          <w:rFonts w:ascii="Times New Roman" w:hAnsi="Times New Roman"/>
          <w:b/>
          <w:color w:val="000000"/>
          <w:sz w:val="28"/>
          <w:szCs w:val="28"/>
        </w:rPr>
      </w:pPr>
      <w:r w:rsidRPr="00B877BE">
        <w:rPr>
          <w:rFonts w:ascii="Times New Roman" w:hAnsi="Times New Roman"/>
          <w:b/>
          <w:color w:val="000000"/>
          <w:sz w:val="28"/>
          <w:szCs w:val="28"/>
        </w:rPr>
        <w:t xml:space="preserve">                    Автор-составитель: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 xml:space="preserve">Коломиец Елена Юрьевна, 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ind w:firstLine="3402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 xml:space="preserve">                   педагог дополнительного образования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>Елец</w:t>
      </w:r>
    </w:p>
    <w:p w:rsidR="00B877BE" w:rsidRPr="00B877BE" w:rsidRDefault="00B877BE" w:rsidP="00B877B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7BE">
        <w:rPr>
          <w:rFonts w:ascii="Times New Roman" w:hAnsi="Times New Roman"/>
          <w:color w:val="000000"/>
          <w:sz w:val="28"/>
          <w:szCs w:val="28"/>
        </w:rPr>
        <w:t>2021</w:t>
      </w:r>
    </w:p>
    <w:p w:rsidR="00B877BE" w:rsidRPr="00B877BE" w:rsidRDefault="00B877BE" w:rsidP="00B877BE">
      <w:pPr>
        <w:rPr>
          <w:szCs w:val="22"/>
        </w:rPr>
      </w:pPr>
    </w:p>
    <w:p w:rsidR="00437BE9" w:rsidRPr="00583EB5" w:rsidRDefault="00437BE9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br w:type="page"/>
      </w: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Содержание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1.  Пояснительная записка.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2.  Календарный учебный график.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3.  Учебный план. 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4.  Содержание программы. </w:t>
      </w:r>
    </w:p>
    <w:p w:rsidR="009D5361" w:rsidRPr="00583EB5" w:rsidRDefault="007A3D45">
      <w:pPr>
        <w:spacing w:after="27" w:line="240" w:lineRule="auto"/>
        <w:jc w:val="both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5. Оценочные и методические материалы (методические обеспечение программы).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6.  Список литературы. 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7.  Рабочая программа первого года обучения 1 группы.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8.  Рабочая программа первого года обучения 2 группы.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8.  Рабочая программа индивидуального обучения.</w:t>
      </w: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br w:type="page"/>
      </w: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9D5361" w:rsidRPr="00583EB5" w:rsidRDefault="007A3D45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ПОЯСНИТЕЛЬНАЯ ЗАПИСКА</w:t>
      </w:r>
    </w:p>
    <w:p w:rsidR="009D5361" w:rsidRPr="00583EB5" w:rsidRDefault="007A3D45">
      <w:pPr>
        <w:pStyle w:val="Default"/>
        <w:spacing w:line="276" w:lineRule="auto"/>
        <w:ind w:firstLine="709"/>
        <w:jc w:val="both"/>
        <w:rPr>
          <w:color w:val="auto"/>
          <w:sz w:val="28"/>
        </w:rPr>
      </w:pPr>
      <w:r w:rsidRPr="00583EB5">
        <w:rPr>
          <w:sz w:val="28"/>
        </w:rPr>
        <w:t xml:space="preserve">Дополнительная (общеразвивающая) </w:t>
      </w:r>
      <w:r w:rsidR="00C65B25" w:rsidRPr="00583EB5">
        <w:rPr>
          <w:sz w:val="28"/>
        </w:rPr>
        <w:t>обще</w:t>
      </w:r>
      <w:r w:rsidRPr="00583EB5">
        <w:rPr>
          <w:sz w:val="28"/>
        </w:rPr>
        <w:t xml:space="preserve">образовательная программа «Шахматы и шашки» разработана согласно требованиям Локального акта </w:t>
      </w:r>
      <w:r w:rsidRPr="00583EB5">
        <w:rPr>
          <w:color w:val="auto"/>
          <w:sz w:val="28"/>
        </w:rPr>
        <w:t xml:space="preserve">«Положение о структуре, порядке разработки и утверждения дополнительных (общеразвивающих) </w:t>
      </w:r>
      <w:r w:rsidR="001B4A58" w:rsidRPr="00583EB5">
        <w:rPr>
          <w:color w:val="auto"/>
          <w:sz w:val="28"/>
        </w:rPr>
        <w:t>обще</w:t>
      </w:r>
      <w:r w:rsidRPr="00583EB5">
        <w:rPr>
          <w:color w:val="auto"/>
          <w:sz w:val="28"/>
        </w:rPr>
        <w:t xml:space="preserve">образовательных программ в МАОУ </w:t>
      </w:r>
      <w:proofErr w:type="gramStart"/>
      <w:r w:rsidRPr="00583EB5">
        <w:rPr>
          <w:color w:val="auto"/>
          <w:sz w:val="28"/>
        </w:rPr>
        <w:t>ДО</w:t>
      </w:r>
      <w:proofErr w:type="gramEnd"/>
      <w:r w:rsidRPr="00583EB5">
        <w:rPr>
          <w:color w:val="auto"/>
          <w:sz w:val="28"/>
        </w:rPr>
        <w:t xml:space="preserve"> «Детско-юношеский центр им. Б.Г. </w:t>
      </w:r>
      <w:proofErr w:type="spellStart"/>
      <w:r w:rsidRPr="00583EB5">
        <w:rPr>
          <w:color w:val="auto"/>
          <w:sz w:val="28"/>
        </w:rPr>
        <w:t>Лесюка</w:t>
      </w:r>
      <w:proofErr w:type="spellEnd"/>
      <w:r w:rsidRPr="00583EB5">
        <w:rPr>
          <w:color w:val="auto"/>
          <w:sz w:val="28"/>
        </w:rPr>
        <w:t>».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Современная концепция общего образования во главу угла ставит идею развития личности ребенка, формирования его творческих способностей, воспитания важных личностных качеств.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Школа в наше время предъявляет к ребенку массу серьезных требований. С первых же дней учебы он должен ответственно к ней относиться, подчиняться требованиям и правилам школьной жизни, должен обладать развитыми волевыми качествами. Произвольным, управляемым должно быть не только внешнее поведение, но и умственная деятельность ребенка – его внимание, память, мышление, логическое мышление. А это закладывается с детства и требует развития на протяжении всей школьной жизни.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 Всему этому и многому другому, по мнению ученых, в значительной степени способствует обучение игре в шахматы и шашки. Эти игры учат быть предельно собранным, внимательным. Шахматы и шашки являются прекрасным поводом для общения, организации досуга, в существенной степени формируют характер ребёнка. Во время игры у детей развиваются такие качества, как инициативность, уверенность в себе, настойчивость, честность, воля, характер, дисциплинированность.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proofErr w:type="gramStart"/>
      <w:r w:rsidRPr="00583EB5">
        <w:rPr>
          <w:rFonts w:ascii="Times New Roman" w:hAnsi="Times New Roman"/>
          <w:sz w:val="28"/>
        </w:rPr>
        <w:t>Обучение по программе</w:t>
      </w:r>
      <w:proofErr w:type="gramEnd"/>
      <w:r w:rsidRPr="00583EB5">
        <w:rPr>
          <w:rFonts w:ascii="Times New Roman" w:hAnsi="Times New Roman"/>
          <w:sz w:val="28"/>
        </w:rPr>
        <w:t xml:space="preserve"> «Шахматы и Шашки» основано на принципах личностно - ориентированного образования детей и педагогики развития, в центре внимания которых – ребёнок, реализующий свои возможности. Поэтому программа предусматривает индивидуальную работу с детьми, учитывает возрастные и психофизические особенности ребёнка. Немаловажное значение в обучении игре в шахматы отводится принципу адаптирующей педагогики, обеспечивающей взаимодействие и сотрудничество семьи и педагогов.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Актуальность</w:t>
      </w:r>
      <w:r w:rsidRPr="00583EB5">
        <w:rPr>
          <w:rFonts w:ascii="Times New Roman" w:hAnsi="Times New Roman"/>
          <w:sz w:val="28"/>
        </w:rPr>
        <w:t xml:space="preserve"> данной программ</w:t>
      </w:r>
      <w:proofErr w:type="gramStart"/>
      <w:r w:rsidRPr="00583EB5">
        <w:rPr>
          <w:rFonts w:ascii="Times New Roman" w:hAnsi="Times New Roman"/>
          <w:sz w:val="28"/>
        </w:rPr>
        <w:t>ы–</w:t>
      </w:r>
      <w:proofErr w:type="gramEnd"/>
      <w:r w:rsidRPr="00583EB5">
        <w:rPr>
          <w:rFonts w:ascii="Times New Roman" w:hAnsi="Times New Roman"/>
          <w:sz w:val="28"/>
        </w:rPr>
        <w:t xml:space="preserve"> использование возможностей игры в шахматы и шашки для интеллектуального и личностного развития ребенка.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Цель</w:t>
      </w:r>
      <w:r w:rsidRPr="00583EB5">
        <w:rPr>
          <w:rFonts w:ascii="Times New Roman" w:hAnsi="Times New Roman"/>
          <w:sz w:val="28"/>
        </w:rPr>
        <w:t>: создание условий для развития познавательных процессов и эмоционально-волевой сферы ребенка; формирование первоначальных знаний, умений и навыков шахматной игры и игры в шашки.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Для достижения цели были поставлены следующие задачи: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обучающие: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основам игры в шашки и шахматы;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решение шахматных и шашечных концовок, задач, этюдов;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умению играть партию с записью, доводить партию до логического конца;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комбинациям, теории и практике игры в шашки и шахматы.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воспитательные: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воспитание отношения к игре в шахматы и шашки как к серьезным, полезным и нужным занятиям, имеющим спортивную и творческую направленность;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- выработка у </w:t>
      </w:r>
      <w:proofErr w:type="gramStart"/>
      <w:r w:rsidRPr="00583EB5">
        <w:rPr>
          <w:rFonts w:ascii="Times New Roman" w:hAnsi="Times New Roman"/>
          <w:sz w:val="28"/>
        </w:rPr>
        <w:t>обучающихся</w:t>
      </w:r>
      <w:proofErr w:type="gramEnd"/>
      <w:r w:rsidRPr="00583EB5">
        <w:rPr>
          <w:rFonts w:ascii="Times New Roman" w:hAnsi="Times New Roman"/>
          <w:sz w:val="28"/>
        </w:rPr>
        <w:t xml:space="preserve"> умения применять полученные знания на практике;</w:t>
      </w:r>
    </w:p>
    <w:p w:rsidR="009D5361" w:rsidRPr="00583EB5" w:rsidRDefault="009207B9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- создание </w:t>
      </w:r>
      <w:r w:rsidR="007A3D45" w:rsidRPr="00583EB5">
        <w:rPr>
          <w:rFonts w:ascii="Times New Roman" w:hAnsi="Times New Roman"/>
          <w:sz w:val="28"/>
        </w:rPr>
        <w:t>ситуации успеха для каждого ребёнка.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развивающие: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развитие стремления детей к самостоятельности;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развитие умственных способностей обучающихся: логического мышления, умения производить расчеты на несколько ходов вперед, образное и аналитическое мышление;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- осуществление всестороннего физического развития </w:t>
      </w:r>
      <w:proofErr w:type="gramStart"/>
      <w:r w:rsidRPr="00583EB5">
        <w:rPr>
          <w:rFonts w:ascii="Times New Roman" w:hAnsi="Times New Roman"/>
          <w:sz w:val="28"/>
        </w:rPr>
        <w:t>обучающихся</w:t>
      </w:r>
      <w:proofErr w:type="gramEnd"/>
      <w:r w:rsidRPr="00583EB5">
        <w:rPr>
          <w:rFonts w:ascii="Times New Roman" w:hAnsi="Times New Roman"/>
          <w:sz w:val="28"/>
        </w:rPr>
        <w:t>;</w:t>
      </w:r>
    </w:p>
    <w:p w:rsidR="009D5361" w:rsidRPr="00583EB5" w:rsidRDefault="007A3D45" w:rsidP="009207B9">
      <w:pPr>
        <w:jc w:val="both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sz w:val="28"/>
        </w:rPr>
        <w:t>- формирование и развитие коммуник</w:t>
      </w:r>
      <w:r w:rsidR="009207B9" w:rsidRPr="00583EB5">
        <w:rPr>
          <w:rFonts w:ascii="Times New Roman" w:hAnsi="Times New Roman"/>
          <w:sz w:val="28"/>
        </w:rPr>
        <w:t xml:space="preserve">ативных способностей ребенка. </w:t>
      </w:r>
      <w:r w:rsidRPr="00583EB5">
        <w:rPr>
          <w:rFonts w:ascii="Times New Roman" w:hAnsi="Times New Roman"/>
          <w:b/>
          <w:sz w:val="28"/>
        </w:rPr>
        <w:t xml:space="preserve">Ожидаемые результаты.    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В конце первого года  обучающиеся должны знать правила шахматной игры, что такое «шах», «мат», «рокировка», основные тактические приемы, </w:t>
      </w:r>
      <w:r w:rsidRPr="00583EB5">
        <w:rPr>
          <w:rFonts w:ascii="Times New Roman" w:hAnsi="Times New Roman"/>
          <w:sz w:val="28"/>
        </w:rPr>
        <w:lastRenderedPageBreak/>
        <w:t>иметь представление о стратегии и тактике шахмат, о дебюте, миттельшпиле, эндшпиле, обладать практическими навыками в данной области. Уметь играть партию с записью, доводить партию до логического конца.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Также в результате изучения данной программы учащиеся получат возможность формирования: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Личностных результатов: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о</w:t>
      </w:r>
      <w:r w:rsidRPr="00583EB5">
        <w:rPr>
          <w:rFonts w:ascii="Times New Roman" w:hAnsi="Times New Roman"/>
          <w:sz w:val="28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в</w:t>
      </w:r>
      <w:r w:rsidRPr="00583EB5">
        <w:rPr>
          <w:rFonts w:ascii="Times New Roman" w:hAnsi="Times New Roman"/>
          <w:sz w:val="28"/>
        </w:rPr>
        <w:t xml:space="preserve">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а</w:t>
      </w:r>
      <w:r w:rsidRPr="00583EB5">
        <w:rPr>
          <w:rFonts w:ascii="Times New Roman" w:hAnsi="Times New Roman"/>
          <w:sz w:val="28"/>
        </w:rPr>
        <w:t>декватная реакция в проявлениях эмоционально-оценочного отношения к миру (интересы, склонности, предпочтения);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в</w:t>
      </w:r>
      <w:r w:rsidRPr="00583EB5">
        <w:rPr>
          <w:rFonts w:ascii="Times New Roman" w:hAnsi="Times New Roman"/>
          <w:sz w:val="28"/>
        </w:rPr>
        <w:t>ыражение собственного мнения, позиции, овладение культурой общения и поведения.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proofErr w:type="spellStart"/>
      <w:r w:rsidRPr="00583EB5">
        <w:rPr>
          <w:rFonts w:ascii="Times New Roman" w:hAnsi="Times New Roman"/>
          <w:sz w:val="28"/>
        </w:rPr>
        <w:t>Метапредметныхрезультататов</w:t>
      </w:r>
      <w:proofErr w:type="spellEnd"/>
      <w:proofErr w:type="gramStart"/>
      <w:r w:rsidRPr="00583EB5">
        <w:rPr>
          <w:rFonts w:ascii="Times New Roman" w:hAnsi="Times New Roman"/>
          <w:sz w:val="28"/>
        </w:rPr>
        <w:t xml:space="preserve"> :</w:t>
      </w:r>
      <w:proofErr w:type="gramEnd"/>
      <w:r w:rsidRPr="00583EB5">
        <w:rPr>
          <w:rFonts w:ascii="Times New Roman" w:hAnsi="Times New Roman"/>
          <w:sz w:val="28"/>
        </w:rPr>
        <w:t xml:space="preserve"> регулятивные УУД: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о</w:t>
      </w:r>
      <w:r w:rsidRPr="00583EB5">
        <w:rPr>
          <w:rFonts w:ascii="Times New Roman" w:hAnsi="Times New Roman"/>
          <w:sz w:val="28"/>
        </w:rPr>
        <w:t>пределять и формулировать цель деятельности с помощью педагога;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п</w:t>
      </w:r>
      <w:r w:rsidRPr="00583EB5">
        <w:rPr>
          <w:rFonts w:ascii="Times New Roman" w:hAnsi="Times New Roman"/>
          <w:sz w:val="28"/>
        </w:rPr>
        <w:t>роговаривать последовательность действий;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у</w:t>
      </w:r>
      <w:r w:rsidRPr="00583EB5">
        <w:rPr>
          <w:rFonts w:ascii="Times New Roman" w:hAnsi="Times New Roman"/>
          <w:sz w:val="28"/>
        </w:rPr>
        <w:t>читься высказывать своё предположение (версию);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у</w:t>
      </w:r>
      <w:r w:rsidRPr="00583EB5">
        <w:rPr>
          <w:rFonts w:ascii="Times New Roman" w:hAnsi="Times New Roman"/>
          <w:sz w:val="28"/>
        </w:rPr>
        <w:t>читься работать по предложенному педагогом плану;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у</w:t>
      </w:r>
      <w:r w:rsidRPr="00583EB5">
        <w:rPr>
          <w:rFonts w:ascii="Times New Roman" w:hAnsi="Times New Roman"/>
          <w:sz w:val="28"/>
        </w:rPr>
        <w:t xml:space="preserve">читься отличать </w:t>
      </w:r>
      <w:proofErr w:type="gramStart"/>
      <w:r w:rsidRPr="00583EB5">
        <w:rPr>
          <w:rFonts w:ascii="Times New Roman" w:hAnsi="Times New Roman"/>
          <w:sz w:val="28"/>
        </w:rPr>
        <w:t>верно</w:t>
      </w:r>
      <w:proofErr w:type="gramEnd"/>
      <w:r w:rsidRPr="00583EB5">
        <w:rPr>
          <w:rFonts w:ascii="Times New Roman" w:hAnsi="Times New Roman"/>
          <w:sz w:val="28"/>
        </w:rPr>
        <w:t xml:space="preserve"> выполненное задание от неверного;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у</w:t>
      </w:r>
      <w:r w:rsidRPr="00583EB5">
        <w:rPr>
          <w:rFonts w:ascii="Times New Roman" w:hAnsi="Times New Roman"/>
          <w:sz w:val="28"/>
        </w:rPr>
        <w:t>читься совместно с педагогом и другими обучающимися давать эмоциональную оценку деятельности товарищей;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к</w:t>
      </w:r>
      <w:r w:rsidRPr="00583EB5">
        <w:rPr>
          <w:rFonts w:ascii="Times New Roman" w:hAnsi="Times New Roman"/>
          <w:sz w:val="28"/>
        </w:rPr>
        <w:t>онтроль в форме сличения способа действия и его результата с заданным эталоном.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Познавательные УУД: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о</w:t>
      </w:r>
      <w:r w:rsidRPr="00583EB5">
        <w:rPr>
          <w:rFonts w:ascii="Times New Roman" w:hAnsi="Times New Roman"/>
          <w:sz w:val="28"/>
        </w:rPr>
        <w:t>риентироваться в своей системе знаний, отличать новое от уже известного с помощью педагога;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lastRenderedPageBreak/>
        <w:t xml:space="preserve">• </w:t>
      </w:r>
      <w:r w:rsidR="009207B9" w:rsidRPr="00583EB5">
        <w:rPr>
          <w:rFonts w:ascii="Times New Roman" w:hAnsi="Times New Roman"/>
          <w:sz w:val="28"/>
        </w:rPr>
        <w:t>п</w:t>
      </w:r>
      <w:r w:rsidRPr="00583EB5">
        <w:rPr>
          <w:rFonts w:ascii="Times New Roman" w:hAnsi="Times New Roman"/>
          <w:sz w:val="28"/>
        </w:rPr>
        <w:t>ерерабатывать полученную информацию, делать выводы в результате совместной работы всей группы.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Коммуникативные УУД: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д</w:t>
      </w:r>
      <w:r w:rsidRPr="00583EB5">
        <w:rPr>
          <w:rFonts w:ascii="Times New Roman" w:hAnsi="Times New Roman"/>
          <w:sz w:val="28"/>
        </w:rPr>
        <w:t>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с</w:t>
      </w:r>
      <w:r w:rsidRPr="00583EB5">
        <w:rPr>
          <w:rFonts w:ascii="Times New Roman" w:hAnsi="Times New Roman"/>
          <w:sz w:val="28"/>
        </w:rPr>
        <w:t>лушать и понимать речь других;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с</w:t>
      </w:r>
      <w:r w:rsidRPr="00583EB5">
        <w:rPr>
          <w:rFonts w:ascii="Times New Roman" w:hAnsi="Times New Roman"/>
          <w:sz w:val="28"/>
        </w:rPr>
        <w:t>овместно договариваться о правилах общения и поведения в группе и следовать им;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• </w:t>
      </w:r>
      <w:r w:rsidR="009207B9" w:rsidRPr="00583EB5">
        <w:rPr>
          <w:rFonts w:ascii="Times New Roman" w:hAnsi="Times New Roman"/>
          <w:sz w:val="28"/>
        </w:rPr>
        <w:t>у</w:t>
      </w:r>
      <w:r w:rsidRPr="00583EB5">
        <w:rPr>
          <w:rFonts w:ascii="Times New Roman" w:hAnsi="Times New Roman"/>
          <w:sz w:val="28"/>
        </w:rPr>
        <w:t>читься выполнять различные роли в группе (лидера, исполнителя, критика).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Предметных результатов: 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описывать признаки предметов и узнавать предметы по их признакам;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выделять существенные признаки предметов;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сравнивать между собой предметы, явления;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обобщать, делать несложные выводы;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классифицировать явления, предметы;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давать определения тем или иным понятиям в шахматах и шашках;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выявлять закономерности и проводить аналогии;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• уметь проводить анализ при решении логических шахматных и шашечных задач, задач на внимание.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В программе предусмотрены различные формы контроля и подведения </w:t>
      </w:r>
      <w:r w:rsidRPr="00583EB5">
        <w:rPr>
          <w:rFonts w:ascii="Times New Roman" w:hAnsi="Times New Roman"/>
          <w:b/>
          <w:sz w:val="28"/>
        </w:rPr>
        <w:t>итогов</w:t>
      </w:r>
      <w:r w:rsidRPr="00583EB5">
        <w:rPr>
          <w:rFonts w:ascii="Times New Roman" w:hAnsi="Times New Roman"/>
          <w:sz w:val="28"/>
        </w:rPr>
        <w:t xml:space="preserve"> обучения: контрольные уроки, зачеты, игры, внутригрупповые соревнования и др.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Срок реализации программы:</w:t>
      </w:r>
      <w:r w:rsidRPr="00583EB5">
        <w:rPr>
          <w:rFonts w:ascii="Times New Roman" w:hAnsi="Times New Roman"/>
          <w:sz w:val="28"/>
        </w:rPr>
        <w:t xml:space="preserve"> 1 год, 36 учебных недель, (36 учебных недель в год).</w:t>
      </w:r>
    </w:p>
    <w:p w:rsidR="009D5361" w:rsidRPr="00583EB5" w:rsidRDefault="007A3D45">
      <w:pPr>
        <w:spacing w:after="0"/>
        <w:jc w:val="both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Условия реализации программы.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Обучаться по данной программе могут все желающие дети 5-18 лет.</w:t>
      </w:r>
      <w:r w:rsidRPr="00583EB5">
        <w:rPr>
          <w:rFonts w:ascii="Times New Roman" w:hAnsi="Times New Roman"/>
          <w:sz w:val="23"/>
          <w:shd w:val="clear" w:color="auto" w:fill="FFFFFF"/>
        </w:rPr>
        <w:t> </w:t>
      </w:r>
    </w:p>
    <w:p w:rsidR="009D5361" w:rsidRPr="00583EB5" w:rsidRDefault="007A3D4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lastRenderedPageBreak/>
        <w:t xml:space="preserve"> Всего в объединении 2 группы </w:t>
      </w:r>
      <w:proofErr w:type="gramStart"/>
      <w:r w:rsidRPr="00583EB5">
        <w:rPr>
          <w:rFonts w:ascii="Times New Roman" w:hAnsi="Times New Roman"/>
          <w:sz w:val="28"/>
        </w:rPr>
        <w:t>обучающихся</w:t>
      </w:r>
      <w:proofErr w:type="gramEnd"/>
      <w:r w:rsidRPr="00583EB5">
        <w:rPr>
          <w:rFonts w:ascii="Times New Roman" w:hAnsi="Times New Roman"/>
          <w:sz w:val="28"/>
        </w:rPr>
        <w:t>. Группы №1 и №2 занимаются 3 раза в неделю по 1 часу. Индивидуальные занятия проводятся 3 раза в неделю по 1 часу.</w:t>
      </w:r>
    </w:p>
    <w:p w:rsidR="009D5361" w:rsidRPr="00583EB5" w:rsidRDefault="007A3D45">
      <w:pPr>
        <w:ind w:firstLine="709"/>
        <w:jc w:val="both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Формы организации занятий: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беседа с объяснением материала и показом позиций на доске;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игра;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тренировочные игры;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турниры.</w:t>
      </w:r>
    </w:p>
    <w:p w:rsidR="009D5361" w:rsidRPr="00583EB5" w:rsidRDefault="007A3D45">
      <w:pPr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2. Календарный учебный график</w:t>
      </w:r>
    </w:p>
    <w:p w:rsidR="009D5361" w:rsidRPr="00583EB5" w:rsidRDefault="007A3D45">
      <w:pPr>
        <w:spacing w:after="0"/>
        <w:jc w:val="both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Начало учебного года   - </w:t>
      </w:r>
      <w:r w:rsidRPr="00583EB5">
        <w:rPr>
          <w:rFonts w:ascii="Times New Roman" w:hAnsi="Times New Roman"/>
          <w:sz w:val="28"/>
        </w:rPr>
        <w:t>1 сентября.</w:t>
      </w:r>
    </w:p>
    <w:p w:rsidR="009D5361" w:rsidRPr="00583EB5" w:rsidRDefault="007A3D45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Окончание учебного года – </w:t>
      </w:r>
      <w:r w:rsidRPr="00583EB5">
        <w:rPr>
          <w:rFonts w:ascii="Times New Roman" w:hAnsi="Times New Roman"/>
          <w:sz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1744"/>
        <w:gridCol w:w="1365"/>
        <w:gridCol w:w="1365"/>
        <w:gridCol w:w="1365"/>
        <w:gridCol w:w="1422"/>
      </w:tblGrid>
      <w:tr w:rsidR="009D5361" w:rsidRPr="00583EB5" w:rsidTr="007A3D45">
        <w:tc>
          <w:tcPr>
            <w:tcW w:w="2310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№</w:t>
            </w:r>
          </w:p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группы</w:t>
            </w:r>
          </w:p>
        </w:tc>
        <w:tc>
          <w:tcPr>
            <w:tcW w:w="1744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Год обучения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Всего учебных недель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Кол-во учебных дней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Объем учебных часов</w:t>
            </w:r>
          </w:p>
        </w:tc>
        <w:tc>
          <w:tcPr>
            <w:tcW w:w="1422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Режим работы</w:t>
            </w:r>
          </w:p>
        </w:tc>
      </w:tr>
      <w:tr w:rsidR="009D5361" w:rsidRPr="00583EB5" w:rsidTr="007A3D45">
        <w:tc>
          <w:tcPr>
            <w:tcW w:w="2310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4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422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 раза в неделю по 1 часу</w:t>
            </w:r>
          </w:p>
        </w:tc>
      </w:tr>
      <w:tr w:rsidR="009D5361" w:rsidRPr="00583EB5" w:rsidTr="007A3D45">
        <w:tc>
          <w:tcPr>
            <w:tcW w:w="2310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44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365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422" w:type="dxa"/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 раза в неделю по 1 часу</w:t>
            </w:r>
          </w:p>
        </w:tc>
      </w:tr>
      <w:tr w:rsidR="009D5361" w:rsidRPr="00583EB5" w:rsidTr="007A3D4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Индивидуальные занятия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07" w:lineRule="atLeast"/>
              <w:jc w:val="both"/>
              <w:rPr>
                <w:rFonts w:ascii="Times New Roman" w:hAnsi="Times New Roman"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3 раза в неделю по 1 часу</w:t>
            </w:r>
          </w:p>
        </w:tc>
      </w:tr>
    </w:tbl>
    <w:p w:rsidR="009D5361" w:rsidRPr="00583EB5" w:rsidRDefault="009D5361">
      <w:pPr>
        <w:rPr>
          <w:rFonts w:ascii="Times New Roman" w:hAnsi="Times New Roman"/>
          <w:sz w:val="28"/>
        </w:rPr>
      </w:pPr>
    </w:p>
    <w:p w:rsidR="009D5361" w:rsidRPr="00583EB5" w:rsidRDefault="007A3D45">
      <w:pPr>
        <w:spacing w:before="120" w:after="120"/>
        <w:contextualSpacing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3. Учебный план</w:t>
      </w:r>
    </w:p>
    <w:p w:rsidR="009D5361" w:rsidRPr="00583EB5" w:rsidRDefault="009D5361">
      <w:pPr>
        <w:spacing w:before="120" w:after="120"/>
        <w:contextualSpacing/>
        <w:jc w:val="center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418"/>
        <w:gridCol w:w="1701"/>
      </w:tblGrid>
      <w:tr w:rsidR="009D5361" w:rsidRPr="00583EB5">
        <w:trPr>
          <w:trHeight w:val="346"/>
        </w:trPr>
        <w:tc>
          <w:tcPr>
            <w:tcW w:w="959" w:type="dxa"/>
            <w:vMerge w:val="restart"/>
            <w:vAlign w:val="center"/>
          </w:tcPr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№</w:t>
            </w:r>
          </w:p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п /</w:t>
            </w:r>
            <w:proofErr w:type="gramStart"/>
            <w:r w:rsidRPr="00583EB5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vAlign w:val="center"/>
          </w:tcPr>
          <w:p w:rsidR="009D5361" w:rsidRPr="00583EB5" w:rsidRDefault="007A3D45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 xml:space="preserve">             Название раздела, темы</w:t>
            </w:r>
          </w:p>
        </w:tc>
        <w:tc>
          <w:tcPr>
            <w:tcW w:w="1276" w:type="dxa"/>
            <w:vMerge w:val="restart"/>
            <w:vAlign w:val="center"/>
          </w:tcPr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Кол-во</w:t>
            </w:r>
          </w:p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часов</w:t>
            </w:r>
          </w:p>
        </w:tc>
        <w:tc>
          <w:tcPr>
            <w:tcW w:w="3119" w:type="dxa"/>
            <w:gridSpan w:val="2"/>
            <w:vAlign w:val="center"/>
          </w:tcPr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Из них</w:t>
            </w:r>
          </w:p>
        </w:tc>
      </w:tr>
      <w:tr w:rsidR="009D5361" w:rsidRPr="00583EB5">
        <w:trPr>
          <w:trHeight w:val="307"/>
        </w:trPr>
        <w:tc>
          <w:tcPr>
            <w:tcW w:w="959" w:type="dxa"/>
            <w:vMerge/>
            <w:vAlign w:val="center"/>
          </w:tcPr>
          <w:p w:rsidR="009D5361" w:rsidRPr="00583EB5" w:rsidRDefault="009D5361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  <w:vMerge/>
            <w:vAlign w:val="center"/>
          </w:tcPr>
          <w:p w:rsidR="009D5361" w:rsidRPr="00583EB5" w:rsidRDefault="009D5361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D5361" w:rsidRPr="00583EB5" w:rsidRDefault="009D536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9D5361" w:rsidRPr="00583EB5" w:rsidRDefault="007A3D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</w:tr>
    </w:tbl>
    <w:tbl>
      <w:tblPr>
        <w:tblpPr w:leftFromText="180" w:rightFromText="180" w:vertAnchor="text" w:horzAnchor="margin" w:tblpX="1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1276"/>
        <w:gridCol w:w="1418"/>
        <w:gridCol w:w="1701"/>
      </w:tblGrid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Вводное занятие.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Общие понятия о шахматах.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История появления шахмат в мире. Легенды о шахматах.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Шахматная доска.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 xml:space="preserve">Вертикаль. Горизонталь. </w:t>
            </w:r>
            <w:r w:rsidRPr="00583EB5">
              <w:rPr>
                <w:rFonts w:ascii="Times New Roman" w:hAnsi="Times New Roman"/>
                <w:b/>
                <w:sz w:val="28"/>
              </w:rPr>
              <w:lastRenderedPageBreak/>
              <w:t>Диагональ.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D5361" w:rsidRPr="00583EB5">
        <w:trPr>
          <w:trHeight w:val="632"/>
        </w:trPr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Правила игры.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Шахматные фигуры и пешки. Ценность шахматных фигур.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Цель игры.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Шах. Мат. Пат.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Начало партии - дебют.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Миттельшпиль.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Роль шахматных фигур в миттельшпиле.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Эндшпиль.</w:t>
            </w:r>
          </w:p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Роль шахматных фигур в эндшпиле.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9D5361" w:rsidRPr="00583EB5">
        <w:trPr>
          <w:trHeight w:val="265"/>
        </w:trPr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Промежуточный контроль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10.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Общие понятия о шашках. Правила игры в русские шашки.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11.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Основы шашечной теории.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12.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Тактика и техника шашечной игры.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13.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Окончания. Важнейшие данные об игре в окончаниях.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14.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Начальные сведения об игре в международные шашки.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15.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Шашечная композиция.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16.</w:t>
            </w: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Итоговый контроль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9D5361" w:rsidRPr="00583EB5" w:rsidRDefault="009D536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  <w:tr w:rsidR="009D5361" w:rsidRPr="00583EB5">
        <w:tc>
          <w:tcPr>
            <w:tcW w:w="959" w:type="dxa"/>
          </w:tcPr>
          <w:p w:rsidR="009D5361" w:rsidRPr="00583EB5" w:rsidRDefault="009D536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2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276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108 ч.</w:t>
            </w:r>
          </w:p>
        </w:tc>
        <w:tc>
          <w:tcPr>
            <w:tcW w:w="1418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52 ч.</w:t>
            </w:r>
          </w:p>
        </w:tc>
        <w:tc>
          <w:tcPr>
            <w:tcW w:w="1701" w:type="dxa"/>
          </w:tcPr>
          <w:p w:rsidR="009D5361" w:rsidRPr="00583EB5" w:rsidRDefault="007A3D45">
            <w:pPr>
              <w:rPr>
                <w:rFonts w:ascii="Times New Roman" w:hAnsi="Times New Roman"/>
                <w:b/>
                <w:sz w:val="28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56 ч.</w:t>
            </w:r>
          </w:p>
        </w:tc>
      </w:tr>
    </w:tbl>
    <w:p w:rsidR="009D5361" w:rsidRPr="00583EB5" w:rsidRDefault="009D5361">
      <w:pPr>
        <w:spacing w:before="120" w:after="1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7A3D45">
      <w:pPr>
        <w:spacing w:after="0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4. Содержание программы</w:t>
      </w:r>
    </w:p>
    <w:p w:rsidR="009D5361" w:rsidRPr="00583EB5" w:rsidRDefault="009D5361">
      <w:pPr>
        <w:rPr>
          <w:rFonts w:ascii="Times New Roman" w:hAnsi="Times New Roman"/>
          <w:b/>
          <w:sz w:val="28"/>
          <w:u w:val="single"/>
        </w:rPr>
      </w:pP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1. Вводное занятие.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Комплектование группы. Цели и задачи работы объединения. Права и обязанности </w:t>
      </w:r>
      <w:proofErr w:type="gramStart"/>
      <w:r w:rsidRPr="00583EB5">
        <w:rPr>
          <w:rFonts w:ascii="Times New Roman" w:hAnsi="Times New Roman"/>
          <w:sz w:val="28"/>
        </w:rPr>
        <w:t>обучающихся</w:t>
      </w:r>
      <w:proofErr w:type="gramEnd"/>
      <w:r w:rsidRPr="00583EB5">
        <w:rPr>
          <w:rFonts w:ascii="Times New Roman" w:hAnsi="Times New Roman"/>
          <w:sz w:val="28"/>
        </w:rPr>
        <w:t xml:space="preserve">. Правила техники безопасности и санитарно-гигиенические нормы. Инвентарь, необходимый для работы, правила его использования. 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2. Общие понятия о шахматах.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  <w:u w:val="single"/>
        </w:rPr>
        <w:t>История появления шахмат в мире. Легенды о шахматах.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История  шахмат. </w:t>
      </w:r>
      <w:r w:rsidR="009207B9" w:rsidRPr="00583EB5">
        <w:rPr>
          <w:rFonts w:ascii="Times New Roman" w:hAnsi="Times New Roman"/>
          <w:sz w:val="28"/>
        </w:rPr>
        <w:t xml:space="preserve">Определение термина «шахматы». </w:t>
      </w:r>
      <w:r w:rsidRPr="00583EB5">
        <w:rPr>
          <w:rFonts w:ascii="Times New Roman" w:hAnsi="Times New Roman"/>
          <w:sz w:val="28"/>
        </w:rPr>
        <w:t>Первое упоминание о шахматах на Руси. Легендарные личности в шахматном спорте.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3. Шахматная доска.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Вертикаль. Горизонталь. Диагональ.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Знакомство с шахматной доской. Белые и чёрные поля. Расположение доски между партнёрами. Центр. Форма центра. Количество полей в центре.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Определение понятий «вертикаль», «горизонталь», «диагональ». Секреты шахматн</w:t>
      </w:r>
      <w:r w:rsidR="009207B9" w:rsidRPr="00583EB5">
        <w:rPr>
          <w:rFonts w:ascii="Times New Roman" w:hAnsi="Times New Roman"/>
          <w:sz w:val="28"/>
        </w:rPr>
        <w:t xml:space="preserve">ой доски. </w:t>
      </w:r>
      <w:r w:rsidRPr="00583EB5">
        <w:rPr>
          <w:rFonts w:ascii="Times New Roman" w:hAnsi="Times New Roman"/>
          <w:sz w:val="28"/>
        </w:rPr>
        <w:t>Дидактич</w:t>
      </w:r>
      <w:r w:rsidR="009207B9" w:rsidRPr="00583EB5">
        <w:rPr>
          <w:rFonts w:ascii="Times New Roman" w:hAnsi="Times New Roman"/>
          <w:sz w:val="28"/>
        </w:rPr>
        <w:t>еская игра «Кто у тебя в руке».</w:t>
      </w:r>
      <w:r w:rsidRPr="00583EB5">
        <w:rPr>
          <w:rFonts w:ascii="Times New Roman" w:hAnsi="Times New Roman"/>
          <w:sz w:val="28"/>
        </w:rPr>
        <w:t xml:space="preserve"> Раскрашивание части листа клетчатой тетради так, как раскрашена шахматная доска:  </w:t>
      </w:r>
      <w:proofErr w:type="gramStart"/>
      <w:r w:rsidRPr="00583EB5">
        <w:rPr>
          <w:rFonts w:ascii="Times New Roman" w:hAnsi="Times New Roman"/>
          <w:sz w:val="28"/>
        </w:rPr>
        <w:t>коричневым</w:t>
      </w:r>
      <w:proofErr w:type="gramEnd"/>
      <w:r w:rsidRPr="00583EB5">
        <w:rPr>
          <w:rFonts w:ascii="Times New Roman" w:hAnsi="Times New Roman"/>
          <w:sz w:val="28"/>
        </w:rPr>
        <w:t xml:space="preserve"> и жёлтым.  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4. Правила игры.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Шахматные фигуры и пешки. Ценность шахматных фигур.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Начальная позиция в шахматной партии. Связь между горизонталями, вертикалями, диагоналями и начальным положением фигур.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Ценность шахматных фигур. Сравнительная сила фигур. 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Король – главная фигура в шахматах.  Место короля в начальном положении. Тяжёлые фигуры в шахматном королевстве. Ферзь – самая сильная фигура в шахматах. Место ферзя в начальном положении. Ход ферзя, взятие. Место ладьи в начальном положении. Ход ладьи, взятие. Лёгкие фигуры в шахматах. Место слона в начальном положении. Ход слона, взятие. </w:t>
      </w:r>
      <w:proofErr w:type="spellStart"/>
      <w:r w:rsidRPr="00583EB5">
        <w:rPr>
          <w:rFonts w:ascii="Times New Roman" w:hAnsi="Times New Roman"/>
          <w:sz w:val="28"/>
        </w:rPr>
        <w:t>Белопольные</w:t>
      </w:r>
      <w:proofErr w:type="spellEnd"/>
      <w:r w:rsidRPr="00583EB5">
        <w:rPr>
          <w:rFonts w:ascii="Times New Roman" w:hAnsi="Times New Roman"/>
          <w:sz w:val="28"/>
        </w:rPr>
        <w:t xml:space="preserve"> и </w:t>
      </w:r>
      <w:proofErr w:type="spellStart"/>
      <w:r w:rsidRPr="00583EB5">
        <w:rPr>
          <w:rFonts w:ascii="Times New Roman" w:hAnsi="Times New Roman"/>
          <w:sz w:val="28"/>
        </w:rPr>
        <w:t>чернопольные</w:t>
      </w:r>
      <w:proofErr w:type="spellEnd"/>
      <w:r w:rsidRPr="00583EB5">
        <w:rPr>
          <w:rFonts w:ascii="Times New Roman" w:hAnsi="Times New Roman"/>
          <w:sz w:val="28"/>
        </w:rPr>
        <w:t xml:space="preserve"> слоны. Лёгкая и тяжёлая фигура. </w:t>
      </w:r>
      <w:r w:rsidRPr="00583EB5">
        <w:rPr>
          <w:rFonts w:ascii="Times New Roman" w:hAnsi="Times New Roman"/>
          <w:sz w:val="28"/>
        </w:rPr>
        <w:lastRenderedPageBreak/>
        <w:t>Защитник короля – Конь. Место Коня в начальном положении. Ход Коня, взятие. Конь – лёгкая фигура.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Дидактические задания: «Двойной удар», «Взятие», «Защита», «Выиграй фигуру».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Пешка. Место пешки в начальном положении. Ход пешки, взятие. Линейная, коневая, слоновая, ферзевая, королевская пешка. 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5. Цель игры.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Шах. Мат. Пат.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Цель игры. Шах. Мат. Определение понятия  «шах». Шах ферзём, ладьёй, слоном, конём, пешкой. Защита от шаха. Открытый шах. Двойной шах. Определение понятия «мат». Мат в один ход: ферзём, ладьёй, слоном, конём, пешкой. Определение понятия «пат».  Ничья. Отличие пата от мата. Варианты ничьи. Примеры</w:t>
      </w:r>
      <w:r w:rsidR="009207B9" w:rsidRPr="00583EB5">
        <w:rPr>
          <w:rFonts w:ascii="Times New Roman" w:hAnsi="Times New Roman"/>
          <w:sz w:val="28"/>
        </w:rPr>
        <w:t xml:space="preserve"> на пат. Дидактические задания:</w:t>
      </w:r>
      <w:r w:rsidRPr="00583EB5">
        <w:rPr>
          <w:rFonts w:ascii="Times New Roman" w:hAnsi="Times New Roman"/>
          <w:sz w:val="28"/>
        </w:rPr>
        <w:t xml:space="preserve"> «Пат или не пат». «Мат или не мат». Мат в один ход. Мат в один ход ферзём, ладьёй, слоном, конём, пешкой.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 xml:space="preserve">6. Начало партии - дебют. 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Определение понятия «дебют» в шахматах. Три главных правила дебюта.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Определение понятия «рокировка». Роль шахматных фигур в дебюте.  Роль Короля.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Роль Коня в дебюте. Роль Слона в дебюте. Роль Ладьи в дебюте. Роль Ферзя в дебюте. Роль Пешки в дебюте. «Детский мат» в дебюте. Учебные партии.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7. Миттельшпиль.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Роль шахматных фигур в миттельшпиле.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Определение понятия «миттельшпиль».  Роль шахматных фигур в миттельшпиле. Роль Коня в миттельшпиле. Роль Слона в миттельшпиле. Роль Ладьи в миттельшпиле. Роль Ферзя в миттельшпиле. Роль Пешки в миттельшпиле. Мат на последней и предпоследней горизонталях. Атака и защита. Учебные партии.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8. Эндшпиль.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Роль шахматных фигур в эндшпиле.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lastRenderedPageBreak/>
        <w:t>Определение понятия «эндшпиль». Роль шахматных фигур в эндшпиле. Роль Короля.  Роль Коня в эндшпиле. Роль Слона в эндшпиле. Роль Ладьи в эндшпиле. Роль Ферзя в эндшпиле. Роль Пешки в эндшпиле. Учебные партии.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  <w:u w:val="single"/>
        </w:rPr>
        <w:t xml:space="preserve">9. Промежуточный контроль. </w:t>
      </w:r>
      <w:r w:rsidRPr="00583EB5">
        <w:rPr>
          <w:rFonts w:ascii="Times New Roman" w:hAnsi="Times New Roman"/>
          <w:sz w:val="28"/>
        </w:rPr>
        <w:t xml:space="preserve"> Тестовые задания, </w:t>
      </w:r>
      <w:proofErr w:type="gramStart"/>
      <w:r w:rsidRPr="00583EB5">
        <w:rPr>
          <w:rFonts w:ascii="Times New Roman" w:hAnsi="Times New Roman"/>
          <w:sz w:val="28"/>
        </w:rPr>
        <w:t>шахматный</w:t>
      </w:r>
      <w:proofErr w:type="gramEnd"/>
      <w:r w:rsidRPr="00583EB5">
        <w:rPr>
          <w:rFonts w:ascii="Times New Roman" w:hAnsi="Times New Roman"/>
          <w:sz w:val="28"/>
        </w:rPr>
        <w:t xml:space="preserve">  и шашечный турниры среди обучающихся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  <w:u w:val="single"/>
        </w:rPr>
        <w:t>10. Общие понятия о шашках. Правила игры в русские шашки.</w:t>
      </w:r>
      <w:r w:rsidRPr="00583EB5">
        <w:rPr>
          <w:rFonts w:ascii="Times New Roman" w:hAnsi="Times New Roman"/>
          <w:sz w:val="28"/>
        </w:rPr>
        <w:t xml:space="preserve"> Происхождение шашек. История развития шашек в нашей стране. Выдающиеся люди в мире шашечной игры. Шашечная доска. Наименование диагоналей доски. Цель игры. Ходы шашки.  Шашечная нотация. Определение результата партии. Различные виды проигрыша. Различные виды ничьей. Неправильности при ведении партии.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11. Основы шашечной теории.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Три стадии партии. Общее правило равновесия сил. Принцип стеснения (ограничения) действий противника. Понятие о шашечной позиции. Значение центральных полей доски. Связки в шашках. Значение размена и понятие о темпе. Элементарные ловушки в начале партии. Показ и разбор примеров.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12. Тактика и техника шашечной игры.</w:t>
      </w:r>
    </w:p>
    <w:p w:rsidR="009D5361" w:rsidRPr="00583EB5" w:rsidRDefault="007A3D45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sz w:val="28"/>
        </w:rPr>
        <w:t>Различные способы выигрыша шашки. Разнообразие тактических приемов в игре. Расчет ходов в партии. Техника проведения тактических приемов. Значение техники игры в окончаниях. Разбор различных способов выигрыша шашки. Тактика угрозы.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13. Окончания. Важнейшие данные об игре в окончаниях.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Технически трудные окончания. Дамка и две простые против дамки. Значение позиции Д. </w:t>
      </w:r>
      <w:proofErr w:type="spellStart"/>
      <w:r w:rsidRPr="00583EB5">
        <w:rPr>
          <w:rFonts w:ascii="Times New Roman" w:hAnsi="Times New Roman"/>
          <w:sz w:val="28"/>
        </w:rPr>
        <w:t>Саргина</w:t>
      </w:r>
      <w:proofErr w:type="spellEnd"/>
      <w:r w:rsidRPr="00583EB5">
        <w:rPr>
          <w:rFonts w:ascii="Times New Roman" w:hAnsi="Times New Roman"/>
          <w:sz w:val="28"/>
        </w:rPr>
        <w:t xml:space="preserve"> для теории шашечных окончаний. Три дамки против дамки и простой. Три дамки против дамки и двух простых. Расчет ходов в окончаниях. Важность знания правила оппозиции. Разбор примеров. Три дамки против одной в окончаниях. Треугольник А.Д. Петрова. Борьба одной шашки против двух и более шашек. Характерные ничейные позиции в борьбе одной шашки против двух. Борьба </w:t>
      </w:r>
      <w:proofErr w:type="gramStart"/>
      <w:r w:rsidRPr="00583EB5">
        <w:rPr>
          <w:rFonts w:ascii="Times New Roman" w:hAnsi="Times New Roman"/>
          <w:sz w:val="28"/>
        </w:rPr>
        <w:t>простых</w:t>
      </w:r>
      <w:proofErr w:type="gramEnd"/>
      <w:r w:rsidRPr="00583EB5">
        <w:rPr>
          <w:rFonts w:ascii="Times New Roman" w:hAnsi="Times New Roman"/>
          <w:sz w:val="28"/>
        </w:rPr>
        <w:t>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Примеры: Две шашки против двух. Три шашки против двух. Типичные позиции из борьбы трех шашек против четырех. Четыре шашки против четырех.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lastRenderedPageBreak/>
        <w:t xml:space="preserve"> Совместная борьба дамок и простых. Различные случаи борьбы дамок </w:t>
      </w:r>
      <w:proofErr w:type="gramStart"/>
      <w:r w:rsidRPr="00583EB5">
        <w:rPr>
          <w:rFonts w:ascii="Times New Roman" w:hAnsi="Times New Roman"/>
          <w:sz w:val="28"/>
        </w:rPr>
        <w:t>против</w:t>
      </w:r>
      <w:proofErr w:type="gramEnd"/>
      <w:r w:rsidRPr="00583EB5">
        <w:rPr>
          <w:rFonts w:ascii="Times New Roman" w:hAnsi="Times New Roman"/>
          <w:sz w:val="28"/>
        </w:rPr>
        <w:t xml:space="preserve"> простых.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Атака и защита. 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14. Начальные сведения об игре в международные шашки.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Правила игры в международные шашки. Отличия в правилах игры в русские и международные шашки. Различные виды ничьих в международные шашки. Ловушки в начале партии. Разбор примеров.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15. Шашечная композиция.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Концовки. Как понимать шашечную концовку. Практическая ценность изучения шашечных концовок. Связь концовки с практической игрой.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Разбор концовок на различные темы с целью уяснения их идейного содержания и технических приемов выполнения задания. Примеры концовок.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Понятие об этюде. Важность знания этюдных приемов борьбы для практической игры. Связь этюда с партией. </w:t>
      </w:r>
      <w:proofErr w:type="gramStart"/>
      <w:r w:rsidRPr="00583EB5">
        <w:rPr>
          <w:rFonts w:ascii="Times New Roman" w:hAnsi="Times New Roman"/>
          <w:sz w:val="28"/>
        </w:rPr>
        <w:t>Борьба простых в этюдах.</w:t>
      </w:r>
      <w:proofErr w:type="gramEnd"/>
      <w:r w:rsidRPr="00583EB5">
        <w:rPr>
          <w:rFonts w:ascii="Times New Roman" w:hAnsi="Times New Roman"/>
          <w:sz w:val="28"/>
        </w:rPr>
        <w:t xml:space="preserve"> Разбор примеров, характеризующих этюдную борьбу простых.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Этюды с дамками.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Борьба дамок </w:t>
      </w:r>
      <w:proofErr w:type="gramStart"/>
      <w:r w:rsidRPr="00583EB5">
        <w:rPr>
          <w:rFonts w:ascii="Times New Roman" w:hAnsi="Times New Roman"/>
          <w:sz w:val="28"/>
        </w:rPr>
        <w:t>против</w:t>
      </w:r>
      <w:proofErr w:type="gramEnd"/>
      <w:r w:rsidRPr="00583EB5">
        <w:rPr>
          <w:rFonts w:ascii="Times New Roman" w:hAnsi="Times New Roman"/>
          <w:sz w:val="28"/>
        </w:rPr>
        <w:t xml:space="preserve"> простых. Борьба дамок с </w:t>
      </w:r>
      <w:proofErr w:type="gramStart"/>
      <w:r w:rsidRPr="00583EB5">
        <w:rPr>
          <w:rFonts w:ascii="Times New Roman" w:hAnsi="Times New Roman"/>
          <w:sz w:val="28"/>
        </w:rPr>
        <w:t>простыми</w:t>
      </w:r>
      <w:proofErr w:type="gramEnd"/>
      <w:r w:rsidRPr="00583EB5">
        <w:rPr>
          <w:rFonts w:ascii="Times New Roman" w:hAnsi="Times New Roman"/>
          <w:sz w:val="28"/>
        </w:rPr>
        <w:t xml:space="preserve"> против простых в этюдах. Разбор примеров.</w:t>
      </w:r>
    </w:p>
    <w:p w:rsidR="009D5361" w:rsidRPr="00583EB5" w:rsidRDefault="007A3D45">
      <w:pPr>
        <w:rPr>
          <w:rFonts w:ascii="Times New Roman" w:hAnsi="Times New Roman"/>
          <w:b/>
          <w:sz w:val="28"/>
          <w:u w:val="single"/>
        </w:rPr>
      </w:pPr>
      <w:r w:rsidRPr="00583EB5">
        <w:rPr>
          <w:rFonts w:ascii="Times New Roman" w:hAnsi="Times New Roman"/>
          <w:b/>
          <w:sz w:val="28"/>
          <w:u w:val="single"/>
        </w:rPr>
        <w:t>16. Итоговый контроль.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Подведение итогов учебного года (тестовые задания, </w:t>
      </w:r>
      <w:proofErr w:type="gramStart"/>
      <w:r w:rsidRPr="00583EB5">
        <w:rPr>
          <w:rFonts w:ascii="Times New Roman" w:hAnsi="Times New Roman"/>
          <w:sz w:val="28"/>
        </w:rPr>
        <w:t>шахматный</w:t>
      </w:r>
      <w:proofErr w:type="gramEnd"/>
      <w:r w:rsidRPr="00583EB5">
        <w:rPr>
          <w:rFonts w:ascii="Times New Roman" w:hAnsi="Times New Roman"/>
          <w:sz w:val="28"/>
        </w:rPr>
        <w:t xml:space="preserve">  и шашечный турниры среди обучающихся).</w:t>
      </w:r>
    </w:p>
    <w:p w:rsidR="009D5361" w:rsidRPr="00583EB5" w:rsidRDefault="007A3D45">
      <w:pPr>
        <w:pStyle w:val="Default"/>
        <w:spacing w:after="27"/>
        <w:jc w:val="center"/>
        <w:rPr>
          <w:b/>
          <w:sz w:val="28"/>
        </w:rPr>
      </w:pPr>
      <w:r w:rsidRPr="00583EB5">
        <w:rPr>
          <w:b/>
          <w:sz w:val="28"/>
        </w:rPr>
        <w:t>5. Оценочные и методические материалы</w:t>
      </w:r>
    </w:p>
    <w:p w:rsidR="009D5361" w:rsidRPr="00583EB5" w:rsidRDefault="007A3D45">
      <w:pPr>
        <w:spacing w:after="27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(методические обеспечение программы).</w:t>
      </w: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 Контроль достижения результатов обучения проводится как в течение учебного года (промежуточный контроль), так и в конце курса (итоговый контроль).</w:t>
      </w:r>
    </w:p>
    <w:p w:rsidR="00583EB5" w:rsidRPr="00583EB5" w:rsidRDefault="00583EB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9D5361" w:rsidRDefault="007A3D4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 w:rsidRPr="00583EB5">
        <w:rPr>
          <w:rFonts w:ascii="Times New Roman" w:hAnsi="Times New Roman"/>
          <w:b/>
          <w:color w:val="000000"/>
          <w:sz w:val="28"/>
          <w:u w:val="single"/>
        </w:rPr>
        <w:t>Тест 1.</w:t>
      </w:r>
    </w:p>
    <w:p w:rsidR="00583EB5" w:rsidRPr="00583EB5" w:rsidRDefault="00583EB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u w:val="single"/>
        </w:rPr>
      </w:pPr>
    </w:p>
    <w:p w:rsidR="009D5361" w:rsidRPr="00583EB5" w:rsidRDefault="007A3D4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Выберите правильный ответ.</w:t>
      </w: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Страна происхождения шахмат: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Индия;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lastRenderedPageBreak/>
        <w:t>б) Италия;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Ирландия;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Индонезия.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Что означает слово «шахматы»: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Конец света;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Начало войны;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Король умер;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Поединок.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Из скольких шахматных полей состоит шахматная доска: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32;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44;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64;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84.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Какая шахматная фигура считается самой сильной: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Пешка;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Ладья;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Конь;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Ферзь.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Как ходит пешка: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Только вперед;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Только назад;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Только влево;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Только вправо.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Как по-другому называются международные шашки: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Многоуровневые;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Одноклеточные;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Стоклеточные;</w:t>
      </w: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Многовековые.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Что такое «решето»: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Расположение шашек,  когда между ними имеются свободные поля;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Расположение шашек,  когда между ними не имеются свободные поля;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Расположение шахматных фигур,  когда между ними имеются свободные поля;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Предмет кухонной утвари.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Сколько белых полей в горизонтали?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8;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lastRenderedPageBreak/>
        <w:t>б) 6;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2;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4.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Какое из этих названий предметов столового прибора является также шахматным термином?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лопатка;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вилка;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нож;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ложка.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Сколько на шахматной доске горизонталей?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9;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4;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6;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8.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Какая шахматная фигура ходит буквой «Г»? 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а) пешка; 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слон;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король;</w:t>
      </w:r>
    </w:p>
    <w:p w:rsidR="009D5361" w:rsidRPr="00583EB5" w:rsidRDefault="007A3D45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конь;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Сколько всего фигур и пешек имеется у каждого игрока в начале партии?</w:t>
      </w: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32;</w:t>
      </w: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64;</w:t>
      </w: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16;</w:t>
      </w:r>
    </w:p>
    <w:p w:rsidR="009D5361" w:rsidRPr="00583EB5" w:rsidRDefault="007A3D4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24.</w:t>
      </w:r>
    </w:p>
    <w:p w:rsidR="009D5361" w:rsidRPr="00583EB5" w:rsidRDefault="009D5361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             13.Сколько всего полей в центре?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5;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6;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8;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4.</w:t>
      </w:r>
    </w:p>
    <w:p w:rsidR="009D5361" w:rsidRPr="00583EB5" w:rsidRDefault="009D5361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             14.Сколько белых полей в любой черной диагонали?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6;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4;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2;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0.</w:t>
      </w:r>
    </w:p>
    <w:p w:rsidR="009D5361" w:rsidRPr="00583EB5" w:rsidRDefault="009D5361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             15.Какой шахматной фигуры не существует?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Король;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lastRenderedPageBreak/>
        <w:t>б) Слон;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в) Пешка;</w:t>
      </w:r>
    </w:p>
    <w:p w:rsidR="009D5361" w:rsidRPr="00583EB5" w:rsidRDefault="007A3D45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г) Дама.</w:t>
      </w:r>
    </w:p>
    <w:p w:rsidR="009D5361" w:rsidRPr="00583EB5" w:rsidRDefault="009D5361">
      <w:pPr>
        <w:pStyle w:val="a3"/>
        <w:widowControl w:val="0"/>
        <w:spacing w:after="0" w:line="240" w:lineRule="auto"/>
        <w:ind w:left="1353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Default="007A3D45">
      <w:pPr>
        <w:widowControl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u w:val="single"/>
        </w:rPr>
      </w:pPr>
      <w:r w:rsidRPr="00583EB5">
        <w:rPr>
          <w:rFonts w:ascii="Times New Roman" w:hAnsi="Times New Roman"/>
          <w:b/>
          <w:color w:val="000000"/>
          <w:sz w:val="28"/>
          <w:u w:val="single"/>
        </w:rPr>
        <w:t>Тест 2.</w:t>
      </w:r>
    </w:p>
    <w:p w:rsidR="00583EB5" w:rsidRPr="00583EB5" w:rsidRDefault="00583EB5">
      <w:pPr>
        <w:widowControl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u w:val="single"/>
        </w:rPr>
      </w:pPr>
    </w:p>
    <w:p w:rsidR="009D5361" w:rsidRPr="00583EB5" w:rsidRDefault="007A3D45">
      <w:pPr>
        <w:widowControl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Верны ли утверждения?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Пат – это победа в партии.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Атака – наступление одной из сторон в шашечной партии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Дебют – срединная стадия партии.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Шахматная доска состоит из 32 белых и 34 черных шахматных полей.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Прорыв – прием, позволяющий прорваться в дамки.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Стратегия – общий план игры.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Проходная шашка – шашка, которой обеспечен проход  в дамки.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Партия – процесс сражения двух сторон с первого хода до окончательного результата.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Миттельшпиль – финальная часть партии.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lastRenderedPageBreak/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Золотая шашка – так  называют шашку е</w:t>
      </w:r>
      <w:proofErr w:type="gramStart"/>
      <w:r w:rsidRPr="00583EB5">
        <w:rPr>
          <w:rFonts w:ascii="Times New Roman" w:hAnsi="Times New Roman"/>
          <w:b/>
          <w:color w:val="000000"/>
          <w:sz w:val="28"/>
        </w:rPr>
        <w:t>1</w:t>
      </w:r>
      <w:proofErr w:type="gramEnd"/>
      <w:r w:rsidRPr="00583EB5">
        <w:rPr>
          <w:rFonts w:ascii="Times New Roman" w:hAnsi="Times New Roman"/>
          <w:b/>
          <w:color w:val="000000"/>
          <w:sz w:val="28"/>
        </w:rPr>
        <w:t xml:space="preserve"> белых и d8 черных.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Ладья - «легкая» фигура в шахматах.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Эндшпиль – срединная стадия партии.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Рокировка – единственный ход, при котором одновременно перемещаются две фигуры одного цвета: король и ладья.</w:t>
      </w:r>
    </w:p>
    <w:p w:rsidR="009D5361" w:rsidRPr="00583EB5" w:rsidRDefault="007A3D45">
      <w:pPr>
        <w:pStyle w:val="a3"/>
        <w:widowControl w:val="0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ind w:left="108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Шах – нападение на короля, от которого есть защита.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 xml:space="preserve"> Мат – нападение на короля, от которого нет защиты.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а) Да.</w:t>
      </w:r>
    </w:p>
    <w:p w:rsidR="009D5361" w:rsidRPr="00583EB5" w:rsidRDefault="007A3D45">
      <w:pPr>
        <w:pStyle w:val="a3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б) Нет.</w:t>
      </w:r>
    </w:p>
    <w:p w:rsidR="009D5361" w:rsidRPr="00583EB5" w:rsidRDefault="009D5361">
      <w:pPr>
        <w:widowControl w:val="0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pStyle w:val="2"/>
        <w:spacing w:line="276" w:lineRule="auto"/>
        <w:jc w:val="center"/>
        <w:outlineLvl w:val="0"/>
        <w:rPr>
          <w:b/>
        </w:rPr>
      </w:pPr>
      <w:r w:rsidRPr="00583EB5">
        <w:rPr>
          <w:b/>
        </w:rPr>
        <w:t>Материально-техническое обеспечение.</w:t>
      </w: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Средства, необходимые для реализации данной программы: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разработки по темам;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учебная литература по шахматам и шашкам;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ручки,  карандаши, линейка;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листы формата А</w:t>
      </w:r>
      <w:proofErr w:type="gramStart"/>
      <w:r w:rsidRPr="00583EB5">
        <w:rPr>
          <w:rFonts w:ascii="Times New Roman" w:hAnsi="Times New Roman"/>
          <w:sz w:val="28"/>
        </w:rPr>
        <w:t>4</w:t>
      </w:r>
      <w:proofErr w:type="gramEnd"/>
      <w:r w:rsidRPr="00583EB5">
        <w:rPr>
          <w:rFonts w:ascii="Times New Roman" w:hAnsi="Times New Roman"/>
          <w:sz w:val="28"/>
        </w:rPr>
        <w:t>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тетрадь и блокнот;</w:t>
      </w:r>
    </w:p>
    <w:p w:rsidR="009D5361" w:rsidRPr="00583EB5" w:rsidRDefault="007A3D45">
      <w:pPr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спортивный инвентарь (шахматные фигуры, шашки, игровое поле);</w:t>
      </w:r>
    </w:p>
    <w:p w:rsidR="009D5361" w:rsidRPr="00583EB5" w:rsidRDefault="007A3D45">
      <w:pPr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sz w:val="28"/>
        </w:rPr>
        <w:t>- наглядный материал.</w:t>
      </w:r>
    </w:p>
    <w:p w:rsidR="009D5361" w:rsidRPr="00583EB5" w:rsidRDefault="009D536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spacing w:after="0"/>
        <w:jc w:val="center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6. Список литературы.</w:t>
      </w:r>
    </w:p>
    <w:p w:rsidR="009D5361" w:rsidRPr="00583EB5" w:rsidRDefault="009D536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</w:rPr>
      </w:pPr>
    </w:p>
    <w:p w:rsidR="009D5361" w:rsidRPr="00583EB5" w:rsidRDefault="007A3D45">
      <w:pPr>
        <w:pStyle w:val="a3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sz w:val="28"/>
        </w:rPr>
      </w:pPr>
      <w:proofErr w:type="spellStart"/>
      <w:r w:rsidRPr="00583EB5">
        <w:rPr>
          <w:rFonts w:ascii="Times New Roman" w:hAnsi="Times New Roman"/>
          <w:sz w:val="28"/>
        </w:rPr>
        <w:t>Габбазова</w:t>
      </w:r>
      <w:proofErr w:type="spellEnd"/>
      <w:r w:rsidRPr="00583EB5">
        <w:rPr>
          <w:rFonts w:ascii="Times New Roman" w:hAnsi="Times New Roman"/>
          <w:sz w:val="28"/>
        </w:rPr>
        <w:t xml:space="preserve">  А.Я. Учимся играть в шахматы: Учебное пособие / А.Я.</w:t>
      </w:r>
    </w:p>
    <w:p w:rsidR="009D5361" w:rsidRPr="00583EB5" w:rsidRDefault="007A3D45">
      <w:pPr>
        <w:spacing w:after="0" w:line="240" w:lineRule="auto"/>
        <w:ind w:left="284" w:firstLine="76"/>
        <w:rPr>
          <w:rFonts w:ascii="Times New Roman" w:hAnsi="Times New Roman"/>
          <w:sz w:val="28"/>
        </w:rPr>
      </w:pPr>
      <w:proofErr w:type="spellStart"/>
      <w:r w:rsidRPr="00583EB5">
        <w:rPr>
          <w:rFonts w:ascii="Times New Roman" w:hAnsi="Times New Roman"/>
          <w:sz w:val="28"/>
        </w:rPr>
        <w:t>Габбазова</w:t>
      </w:r>
      <w:proofErr w:type="spellEnd"/>
      <w:r w:rsidRPr="00583EB5">
        <w:rPr>
          <w:rFonts w:ascii="Times New Roman" w:hAnsi="Times New Roman"/>
          <w:sz w:val="28"/>
        </w:rPr>
        <w:t xml:space="preserve">. – Ульяновск: </w:t>
      </w:r>
      <w:proofErr w:type="spellStart"/>
      <w:r w:rsidRPr="00583EB5">
        <w:rPr>
          <w:rFonts w:ascii="Times New Roman" w:hAnsi="Times New Roman"/>
          <w:sz w:val="28"/>
        </w:rPr>
        <w:t>УлГТУ</w:t>
      </w:r>
      <w:proofErr w:type="spellEnd"/>
      <w:r w:rsidRPr="00583EB5">
        <w:rPr>
          <w:rFonts w:ascii="Times New Roman" w:hAnsi="Times New Roman"/>
          <w:sz w:val="28"/>
        </w:rPr>
        <w:t>, 2002, 96 с.</w:t>
      </w:r>
    </w:p>
    <w:p w:rsidR="009D5361" w:rsidRPr="00583EB5" w:rsidRDefault="007A3D45">
      <w:pPr>
        <w:pStyle w:val="a3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sz w:val="28"/>
        </w:rPr>
      </w:pPr>
      <w:proofErr w:type="spellStart"/>
      <w:r w:rsidRPr="00583EB5">
        <w:rPr>
          <w:rFonts w:ascii="Times New Roman" w:hAnsi="Times New Roman"/>
          <w:sz w:val="28"/>
        </w:rPr>
        <w:t>Горенштейн</w:t>
      </w:r>
      <w:proofErr w:type="spellEnd"/>
      <w:r w:rsidRPr="00583EB5">
        <w:rPr>
          <w:rFonts w:ascii="Times New Roman" w:hAnsi="Times New Roman"/>
          <w:sz w:val="28"/>
        </w:rPr>
        <w:t xml:space="preserve">  Р.Я. Книга юного шахматиста: учебное пособие </w:t>
      </w:r>
      <w:proofErr w:type="gramStart"/>
      <w:r w:rsidRPr="00583EB5">
        <w:rPr>
          <w:rFonts w:ascii="Times New Roman" w:hAnsi="Times New Roman"/>
          <w:sz w:val="28"/>
        </w:rPr>
        <w:t>для</w:t>
      </w:r>
      <w:proofErr w:type="gramEnd"/>
    </w:p>
    <w:p w:rsidR="009D5361" w:rsidRPr="00583EB5" w:rsidRDefault="007A3D45">
      <w:pPr>
        <w:spacing w:after="0" w:line="240" w:lineRule="auto"/>
        <w:ind w:left="284" w:firstLine="76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шахматистов второго – третьего разряда / Р.Я. </w:t>
      </w:r>
      <w:proofErr w:type="spellStart"/>
      <w:r w:rsidRPr="00583EB5">
        <w:rPr>
          <w:rFonts w:ascii="Times New Roman" w:hAnsi="Times New Roman"/>
          <w:sz w:val="28"/>
        </w:rPr>
        <w:t>Горенштейн</w:t>
      </w:r>
      <w:proofErr w:type="spellEnd"/>
      <w:r w:rsidRPr="00583EB5">
        <w:rPr>
          <w:rFonts w:ascii="Times New Roman" w:hAnsi="Times New Roman"/>
          <w:sz w:val="28"/>
        </w:rPr>
        <w:t>. – М. АОЗТ</w:t>
      </w:r>
    </w:p>
    <w:p w:rsidR="009D5361" w:rsidRPr="00583EB5" w:rsidRDefault="007A3D45">
      <w:pPr>
        <w:spacing w:after="0" w:line="240" w:lineRule="auto"/>
        <w:ind w:left="284" w:firstLine="76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«</w:t>
      </w:r>
      <w:proofErr w:type="spellStart"/>
      <w:r w:rsidRPr="00583EB5">
        <w:rPr>
          <w:rFonts w:ascii="Times New Roman" w:hAnsi="Times New Roman"/>
          <w:sz w:val="28"/>
        </w:rPr>
        <w:t>Фердинандт</w:t>
      </w:r>
      <w:proofErr w:type="spellEnd"/>
      <w:r w:rsidRPr="00583EB5">
        <w:rPr>
          <w:rFonts w:ascii="Times New Roman" w:hAnsi="Times New Roman"/>
          <w:sz w:val="28"/>
        </w:rPr>
        <w:t>», 1993, 240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Городецкий В.Б. Книга о шашках, М.: «Детская литература», 1984, 96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Гришин  В. Малыши играют в шахматы / В. Гришин. – М.: Просвещение, 1991, 158 с.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proofErr w:type="gramStart"/>
      <w:r w:rsidRPr="00583EB5">
        <w:rPr>
          <w:rFonts w:ascii="Times New Roman" w:hAnsi="Times New Roman"/>
          <w:color w:val="000000"/>
          <w:sz w:val="28"/>
        </w:rPr>
        <w:t>Зинченко  В.П. Психологические основы педагогики (Психолого-</w:t>
      </w:r>
      <w:proofErr w:type="gramEnd"/>
    </w:p>
    <w:p w:rsidR="009D5361" w:rsidRPr="00583EB5" w:rsidRDefault="007A3D45">
      <w:pPr>
        <w:pStyle w:val="a3"/>
        <w:widowControl w:val="0"/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педагогические основы построения системы развивающего обучения </w:t>
      </w:r>
      <w:proofErr w:type="spellStart"/>
      <w:r w:rsidRPr="00583EB5">
        <w:rPr>
          <w:rFonts w:ascii="Times New Roman" w:hAnsi="Times New Roman"/>
          <w:color w:val="000000"/>
          <w:sz w:val="28"/>
        </w:rPr>
        <w:t>Д.Б.Эльконина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– В.В. Давыдова): </w:t>
      </w:r>
      <w:proofErr w:type="spellStart"/>
      <w:r w:rsidRPr="00583EB5">
        <w:rPr>
          <w:rFonts w:ascii="Times New Roman" w:hAnsi="Times New Roman"/>
          <w:color w:val="000000"/>
          <w:sz w:val="28"/>
        </w:rPr>
        <w:t>Учеб</w:t>
      </w:r>
      <w:proofErr w:type="gramStart"/>
      <w:r w:rsidRPr="00583EB5">
        <w:rPr>
          <w:rFonts w:ascii="Times New Roman" w:hAnsi="Times New Roman"/>
          <w:color w:val="000000"/>
          <w:sz w:val="28"/>
        </w:rPr>
        <w:t>.п</w:t>
      </w:r>
      <w:proofErr w:type="gramEnd"/>
      <w:r w:rsidRPr="00583EB5">
        <w:rPr>
          <w:rFonts w:ascii="Times New Roman" w:hAnsi="Times New Roman"/>
          <w:color w:val="000000"/>
          <w:sz w:val="28"/>
        </w:rPr>
        <w:t>особие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/ В.П. Зинченко – М.: </w:t>
      </w:r>
      <w:proofErr w:type="spellStart"/>
      <w:r w:rsidRPr="00583EB5">
        <w:rPr>
          <w:rFonts w:ascii="Times New Roman" w:hAnsi="Times New Roman"/>
          <w:color w:val="000000"/>
          <w:sz w:val="28"/>
        </w:rPr>
        <w:t>Гардарики</w:t>
      </w:r>
      <w:proofErr w:type="spellEnd"/>
      <w:r w:rsidRPr="00583EB5">
        <w:rPr>
          <w:rFonts w:ascii="Times New Roman" w:hAnsi="Times New Roman"/>
          <w:color w:val="000000"/>
          <w:sz w:val="28"/>
        </w:rPr>
        <w:t>, 2002, 431 с.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Злотник  Б.А., Курс-минимум по шахматам / Б.А. Злотник, С.А. Кузьмина – М, 1990, 57 с. 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Кормишкин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 А. Шахматы для всех / А. </w:t>
      </w:r>
      <w:proofErr w:type="spellStart"/>
      <w:r w:rsidRPr="00583EB5">
        <w:rPr>
          <w:rFonts w:ascii="Times New Roman" w:hAnsi="Times New Roman"/>
          <w:color w:val="000000"/>
          <w:sz w:val="28"/>
        </w:rPr>
        <w:t>Кормишкин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– М.: Триумфальная арка, 1997, 288 с.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Костров  В., Мат в 2 хода. 100 шахматных задач. Борьба за поле </w:t>
      </w:r>
      <w:proofErr w:type="spellStart"/>
      <w:r w:rsidRPr="00583EB5">
        <w:rPr>
          <w:rFonts w:ascii="Times New Roman" w:hAnsi="Times New Roman"/>
          <w:color w:val="000000"/>
          <w:sz w:val="28"/>
        </w:rPr>
        <w:t>матования</w:t>
      </w:r>
      <w:proofErr w:type="spellEnd"/>
      <w:r w:rsidRPr="00583EB5">
        <w:rPr>
          <w:rFonts w:ascii="Times New Roman" w:hAnsi="Times New Roman"/>
          <w:color w:val="000000"/>
          <w:sz w:val="28"/>
        </w:rPr>
        <w:t>. Часть 1. / В. Костров, П. Рожков. – Санкт-Петербург, 1998, 32 с.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Костров, В. 100 шахматных задач. Мат в 2 хода. Как добраться до короля? /В. Костров, П. Рожков. – Санкт-Петербург, 1998, 32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>Куличихин А.И. История развития русских шашек, «ФИС», 1982, 40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Литвинович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В.С., </w:t>
      </w:r>
      <w:proofErr w:type="spellStart"/>
      <w:r w:rsidRPr="00583EB5">
        <w:rPr>
          <w:rFonts w:ascii="Times New Roman" w:hAnsi="Times New Roman"/>
          <w:color w:val="000000"/>
          <w:sz w:val="28"/>
        </w:rPr>
        <w:t>Н.Н.Негра</w:t>
      </w:r>
      <w:proofErr w:type="spellEnd"/>
      <w:r w:rsidRPr="00583EB5">
        <w:rPr>
          <w:rFonts w:ascii="Times New Roman" w:hAnsi="Times New Roman"/>
          <w:color w:val="000000"/>
          <w:sz w:val="28"/>
        </w:rPr>
        <w:t>.  Курс шашечных дебютов, Минск, «Полымя», 1985, 105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Рамм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Л.М. Курс шашечных начал, 1953, 75 с.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Сидлин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А. Как оценивать позицию в шашках, «ФИС», 1966.</w:t>
      </w:r>
    </w:p>
    <w:p w:rsidR="009D5361" w:rsidRPr="00583EB5" w:rsidRDefault="007A3D45">
      <w:pPr>
        <w:pStyle w:val="a3"/>
        <w:widowControl w:val="0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Слезкин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П.А. Основы шашечной игры, ОГИЗ - Физкультура и туризм, 1936, 128 с.</w:t>
      </w:r>
    </w:p>
    <w:p w:rsidR="009D5361" w:rsidRPr="00583EB5" w:rsidRDefault="007A3D45">
      <w:pPr>
        <w:pStyle w:val="a3"/>
        <w:numPr>
          <w:ilvl w:val="0"/>
          <w:numId w:val="4"/>
        </w:numPr>
        <w:ind w:left="284" w:firstLine="76"/>
        <w:rPr>
          <w:rFonts w:ascii="Times New Roman" w:hAnsi="Times New Roman"/>
          <w:color w:val="000000"/>
          <w:sz w:val="28"/>
        </w:rPr>
      </w:pPr>
      <w:proofErr w:type="spellStart"/>
      <w:r w:rsidRPr="00583EB5">
        <w:rPr>
          <w:rFonts w:ascii="Times New Roman" w:hAnsi="Times New Roman"/>
          <w:color w:val="000000"/>
          <w:sz w:val="28"/>
        </w:rPr>
        <w:t>Сухин</w:t>
      </w:r>
      <w:proofErr w:type="spellEnd"/>
      <w:r w:rsidRPr="00583EB5">
        <w:rPr>
          <w:rFonts w:ascii="Times New Roman" w:hAnsi="Times New Roman"/>
          <w:color w:val="000000"/>
          <w:sz w:val="28"/>
        </w:rPr>
        <w:t xml:space="preserve">  И.Г. Шахматы, первый год, или учусь и учу: Пособие для учителя /И.Г. </w:t>
      </w:r>
      <w:proofErr w:type="spellStart"/>
      <w:r w:rsidRPr="00583EB5">
        <w:rPr>
          <w:rFonts w:ascii="Times New Roman" w:hAnsi="Times New Roman"/>
          <w:color w:val="000000"/>
          <w:sz w:val="28"/>
        </w:rPr>
        <w:t>Сухин</w:t>
      </w:r>
      <w:proofErr w:type="spellEnd"/>
      <w:r w:rsidRPr="00583EB5">
        <w:rPr>
          <w:rFonts w:ascii="Times New Roman" w:hAnsi="Times New Roman"/>
          <w:color w:val="000000"/>
          <w:sz w:val="28"/>
        </w:rPr>
        <w:t>. – Обнинск: Духовное возрождение, 1999, 120 с.</w:t>
      </w:r>
    </w:p>
    <w:p w:rsidR="009D5361" w:rsidRPr="00583EB5" w:rsidRDefault="009D5361">
      <w:pPr>
        <w:pStyle w:val="a3"/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C1684" w:rsidRPr="00583EB5" w:rsidRDefault="00BC1684">
      <w:pPr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br w:type="page"/>
      </w: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3D45" w:rsidRPr="00583EB5" w:rsidRDefault="007A3D45" w:rsidP="007A3D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РАБОЧАЯ ПРОГРАММА</w:t>
      </w:r>
    </w:p>
    <w:p w:rsidR="007A3D45" w:rsidRPr="00583EB5" w:rsidRDefault="007A3D45" w:rsidP="007A3D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 xml:space="preserve">К ДОПОЛНИТЕЛЬНОЙ (ОБЩЕРАЗВИВАЮЩЕЙ) </w:t>
      </w:r>
      <w:r w:rsidR="00BC1684" w:rsidRPr="00583EB5">
        <w:rPr>
          <w:rFonts w:ascii="Times New Roman" w:hAnsi="Times New Roman"/>
          <w:b/>
          <w:color w:val="000000" w:themeColor="text1"/>
          <w:sz w:val="28"/>
        </w:rPr>
        <w:t>ОБЩЕ</w:t>
      </w:r>
      <w:r w:rsidRPr="00583EB5">
        <w:rPr>
          <w:rFonts w:ascii="Times New Roman" w:hAnsi="Times New Roman"/>
          <w:b/>
          <w:color w:val="000000" w:themeColor="text1"/>
          <w:sz w:val="28"/>
        </w:rPr>
        <w:t>ОБРАЗОВАТЕЛЬНОЙ ПРОГРАММЕ</w:t>
      </w:r>
    </w:p>
    <w:p w:rsidR="007A3D45" w:rsidRPr="00583EB5" w:rsidRDefault="007A3D45" w:rsidP="007A3D45">
      <w:pPr>
        <w:tabs>
          <w:tab w:val="center" w:pos="4819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«Шахматы и шашки»</w:t>
      </w:r>
    </w:p>
    <w:p w:rsidR="009D5361" w:rsidRPr="00583EB5" w:rsidRDefault="009D5361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9D5361" w:rsidRPr="00583EB5" w:rsidRDefault="007A3D45">
      <w:pPr>
        <w:spacing w:after="0" w:line="240" w:lineRule="auto"/>
        <w:ind w:left="680" w:firstLine="2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Возраст обучающихся:</w:t>
      </w:r>
      <w:r w:rsidRPr="00583EB5">
        <w:rPr>
          <w:rFonts w:ascii="Times New Roman" w:hAnsi="Times New Roman"/>
          <w:sz w:val="28"/>
        </w:rPr>
        <w:t xml:space="preserve"> 5-18 лет.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Год обучения: </w:t>
      </w:r>
      <w:r w:rsidRPr="00583EB5">
        <w:rPr>
          <w:rFonts w:ascii="Times New Roman" w:hAnsi="Times New Roman"/>
          <w:sz w:val="28"/>
        </w:rPr>
        <w:t>1 год.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    Группа №1.</w:t>
      </w:r>
    </w:p>
    <w:p w:rsidR="009D5361" w:rsidRPr="00583EB5" w:rsidRDefault="009D5361">
      <w:pPr>
        <w:spacing w:after="0" w:line="240" w:lineRule="auto"/>
        <w:ind w:left="680"/>
        <w:jc w:val="center"/>
        <w:rPr>
          <w:rFonts w:ascii="Times New Roman" w:hAnsi="Times New Roman"/>
          <w:sz w:val="28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5812"/>
        <w:rPr>
          <w:rFonts w:ascii="Times New Roman" w:hAnsi="Times New Roman"/>
          <w:b/>
          <w:sz w:val="24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2021-2022 учебный год</w:t>
      </w:r>
    </w:p>
    <w:p w:rsidR="00BC1684" w:rsidRPr="00583EB5" w:rsidRDefault="00BC1684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br w:type="page"/>
      </w: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Содержание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1.  Пояснительная записка.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2.  Календарно-тематическое планирование.</w:t>
      </w:r>
    </w:p>
    <w:p w:rsidR="009D5361" w:rsidRPr="00583EB5" w:rsidRDefault="009D5361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9D5361" w:rsidRPr="00583EB5" w:rsidRDefault="007A3D45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1.Пояснительная записка.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Программа детского объединения «Шахматы и шашки» рассчитана на обучение детей  в возрасте от 5 до 18 лет и построена таким образом, что ребёнок учится верить в свои силы, быть успешным в деятельности, которую предлагает педагог. На  этапе формирования  личности  ребенка  необходимо правильное воспитание, гармоничное развитие личностных качеств, познавательной сферы (мышления, воображения, памяти, речи); развитие эмоциональной сферы, цельности детского мировоззрения. Всему этому и многому другому способствует игра в шахматы и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Результатом обучения должно стать умение общаться и сотрудничать </w:t>
      </w:r>
      <w:proofErr w:type="gramStart"/>
      <w:r w:rsidRPr="00583EB5">
        <w:rPr>
          <w:rFonts w:ascii="Times New Roman" w:hAnsi="Times New Roman"/>
          <w:sz w:val="28"/>
        </w:rPr>
        <w:t>со</w:t>
      </w:r>
      <w:proofErr w:type="gramEnd"/>
      <w:r w:rsidRPr="00583EB5">
        <w:rPr>
          <w:rFonts w:ascii="Times New Roman" w:hAnsi="Times New Roman"/>
          <w:sz w:val="28"/>
        </w:rPr>
        <w:t xml:space="preserve"> взрослыми и сверстниками, развитие личностных качеств. Главное – не передача </w:t>
      </w:r>
      <w:proofErr w:type="gramStart"/>
      <w:r w:rsidRPr="00583EB5">
        <w:rPr>
          <w:rFonts w:ascii="Times New Roman" w:hAnsi="Times New Roman"/>
          <w:sz w:val="28"/>
        </w:rPr>
        <w:t>обучающимся</w:t>
      </w:r>
      <w:proofErr w:type="gramEnd"/>
      <w:r w:rsidRPr="00583EB5">
        <w:rPr>
          <w:rFonts w:ascii="Times New Roman" w:hAnsi="Times New Roman"/>
          <w:sz w:val="28"/>
        </w:rPr>
        <w:t xml:space="preserve">  готовых знаний, а организация такой деятельности, в процессе которой дети сами учатся принимать решения, концентрировать внимание, думать на опережение, предвидеть результаты своих действий.     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Цель:</w:t>
      </w:r>
      <w:r w:rsidRPr="00583EB5">
        <w:rPr>
          <w:rFonts w:ascii="Times New Roman" w:hAnsi="Times New Roman"/>
          <w:sz w:val="28"/>
        </w:rPr>
        <w:t xml:space="preserve"> создание оптимальных условий для развития личности школьника, его мотивационной сферы, интеллектуальных и творческих способностей, умения общаться со сверстниками в коллективе; формирование первоначальных знаний, умений и навыков шахматной игры и игры в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Задачи: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основам игры в шашки и шахматы;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развитие умственных способностей обучающихся: логического мышления, умения производить расчеты на несколько ходов  вперед, образное и аналитическое мышление;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формирование культуры труда, учить аккуратности, умению бережно  использовать инвентарь, содержать в порядке рабочее место;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организация взаимодействия с родителями.</w:t>
      </w:r>
    </w:p>
    <w:p w:rsidR="009D5361" w:rsidRPr="00583EB5" w:rsidRDefault="007A3D45">
      <w:pPr>
        <w:spacing w:after="0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9D5361" w:rsidRPr="00583EB5" w:rsidRDefault="007A3D4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Занятия проводятся 3 раза в неделю по 1 часу (36 учебных недель). </w:t>
      </w:r>
    </w:p>
    <w:p w:rsidR="009D5361" w:rsidRPr="00583EB5" w:rsidRDefault="007A3D45">
      <w:pPr>
        <w:spacing w:after="0"/>
        <w:jc w:val="both"/>
        <w:rPr>
          <w:rFonts w:ascii="Times New Roman" w:hAnsi="Times New Roman"/>
          <w:b/>
          <w:color w:val="FF0000"/>
          <w:sz w:val="28"/>
        </w:rPr>
      </w:pPr>
      <w:r w:rsidRPr="00583EB5">
        <w:rPr>
          <w:rFonts w:ascii="Times New Roman" w:hAnsi="Times New Roman"/>
          <w:sz w:val="28"/>
        </w:rPr>
        <w:t xml:space="preserve">3 часа в неделю, 108 часов в год. </w:t>
      </w:r>
    </w:p>
    <w:p w:rsidR="009D5361" w:rsidRPr="00583EB5" w:rsidRDefault="009D5361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Планируемые результаты.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В конце 1-го года обучения обучающиеся должны: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знать историю возникновения и развития шахматной  и шашечной игр, правила игры в шашки и шахматы, основные тактические приемы;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 w:rsidRPr="00583EB5">
        <w:rPr>
          <w:rFonts w:ascii="Times New Roman" w:hAnsi="Times New Roman"/>
          <w:sz w:val="28"/>
        </w:rPr>
        <w:t xml:space="preserve">- уметь объяснять шахматные и шашечные  термины: белое и чёрное поле, горизонталь, вертикаль, диагональ, центр, партнёры, начальное </w:t>
      </w:r>
      <w:r w:rsidRPr="00583EB5">
        <w:rPr>
          <w:rFonts w:ascii="Times New Roman" w:hAnsi="Times New Roman"/>
          <w:sz w:val="28"/>
        </w:rPr>
        <w:lastRenderedPageBreak/>
        <w:t>положение, белые и чёрные, ход, взятие, стоять под боем, взятие на проходе, рокировка, шах, мат, пат, ничья;</w:t>
      </w:r>
      <w:proofErr w:type="gramEnd"/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- иметь представление о стратегии и тактике шахмат и шашек, о дебюте, миттельшпиле, эндшпиле, обладать практическими навыками в данной области. 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 -уметь играть партию с записью, доводить партию до логического конца.</w:t>
      </w:r>
    </w:p>
    <w:p w:rsidR="009D5361" w:rsidRPr="00583EB5" w:rsidRDefault="009D5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27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sz w:val="28"/>
        </w:rPr>
        <w:t>2.  Календарно-тематическое планирование.</w:t>
      </w:r>
    </w:p>
    <w:p w:rsidR="009D5361" w:rsidRPr="00583EB5" w:rsidRDefault="009D53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104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4814"/>
        <w:gridCol w:w="1635"/>
        <w:gridCol w:w="1710"/>
        <w:gridCol w:w="1560"/>
      </w:tblGrid>
      <w:tr w:rsidR="009D5361" w:rsidRPr="00583EB5" w:rsidTr="00583EB5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№ п\</w:t>
            </w:r>
            <w:proofErr w:type="gramStart"/>
            <w:r w:rsidRPr="00583EB5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 xml:space="preserve">       Тема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9D5361" w:rsidRPr="00583EB5" w:rsidTr="00583EB5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Вводное занятие</w:t>
            </w:r>
            <w:r w:rsid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Общие понятия о шахматах.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История появления шахмат в мире. Легенды о шахматах.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Знакомство с шахматной доской. Белые и чёрные поля.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Расположение доски между партнёрами.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Центр. Форма центра. Количество полей в центре.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Определение понятия «вертикаль».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«горизонталь».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«диагональ».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Секреты шахматной доски.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Начальная позиция в шахматной партии. Связь между горизонталями, вертикалями, диагоналями и начальным положением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 – самая сильная фигура в шахматах. Место ферзя в начальном положении. Ход ферзя,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1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Место фигуры в начальной позиции. Способ передвижения ладьи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Слон. Место фигуры в начальной позиции. Объяснение способов передвижения слона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Слон. Ход и взятие.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Слон. Ход и взятие. Понятия: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белопольный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и 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чернопольный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слон.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Место фигуры в начальной позиции. Способ передвижения коня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14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 пешкой. Превращение пешки.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Особое взятие пешкой: взятие на проходе.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28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583EB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A3D45" w:rsidRPr="00583EB5">
              <w:rPr>
                <w:rFonts w:ascii="Times New Roman" w:hAnsi="Times New Roman"/>
                <w:sz w:val="24"/>
              </w:rPr>
              <w:t>Ценность</w:t>
            </w:r>
            <w:r>
              <w:rPr>
                <w:rFonts w:ascii="Times New Roman" w:hAnsi="Times New Roman"/>
                <w:sz w:val="24"/>
              </w:rPr>
              <w:t>»</w:t>
            </w:r>
            <w:r w:rsidR="007A3D45" w:rsidRPr="00583EB5">
              <w:rPr>
                <w:rFonts w:ascii="Times New Roman" w:hAnsi="Times New Roman"/>
                <w:sz w:val="24"/>
              </w:rPr>
              <w:t xml:space="preserve">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1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Промежуточный контроль</w:t>
            </w:r>
            <w:r w:rsid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Шах. Определение понятия «шах».  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Мат. Определение понятия «мат». 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«пат».  Отличие пата от мата.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Ничья. Варианты ничьи.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«дебют» в шахматах. Три главных правила дебюта.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дебюте. «Детский мат» в дебюте.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«рокировка». Короткая и длинная рокировка.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«миттельшпиль». 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Роль каждой шахматной фигуры в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«эндшпиль». 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Происхождение шашек. История развития шашек в нашей стране.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Выдающиеся люди в мире шашечной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Шашечная доска. Наименование диагоналей доски. Цель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Понятие о шашечной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позиции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начение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центральных полей доски.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размена и понятие о темпе.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способы выигрыша шашки.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техники игры в окончаниях. Разбор различных способов выигрыша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Разбор различных способов выигрыша шашки. Тактика угрозы.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Технически трудные окончания. 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позиции Д.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Саргина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для теории шашечных окончаний.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Три дамки против дамки и простой.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Три дамки против дамки и двух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Борьба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простых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Совместная борьба дамок и простых.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Правила игры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Отличия в правилах игры в русские и международные шашки.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виды ничьих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Концовки. Как понимать шашечную концовку.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Понятие об этюде. Важность знания этюдных приемов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104.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105..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Связь этюда с партией.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Этюды с дамками.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Итоговый контроль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7A3D45" w:rsidRPr="00583EB5" w:rsidRDefault="007A3D45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br w:type="page"/>
      </w: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tabs>
          <w:tab w:val="left" w:pos="1843"/>
          <w:tab w:val="left" w:pos="3119"/>
        </w:tabs>
        <w:contextualSpacing/>
        <w:jc w:val="center"/>
        <w:rPr>
          <w:rFonts w:ascii="Times New Roman" w:hAnsi="Times New Roman"/>
          <w:b/>
          <w:color w:val="FF0000"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3D45" w:rsidRPr="00583EB5" w:rsidRDefault="007A3D45" w:rsidP="007A3D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РАБОЧАЯ ПРОГРАММА</w:t>
      </w:r>
    </w:p>
    <w:p w:rsidR="007A3D45" w:rsidRPr="00583EB5" w:rsidRDefault="007A3D45" w:rsidP="007A3D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 xml:space="preserve">К ДОПОЛНИТЕЛЬНОЙ (ОБЩЕРАЗВИВАЮЩЕЙ) </w:t>
      </w:r>
      <w:r w:rsidR="00BC1684" w:rsidRPr="00583EB5">
        <w:rPr>
          <w:rFonts w:ascii="Times New Roman" w:hAnsi="Times New Roman"/>
          <w:b/>
          <w:color w:val="000000" w:themeColor="text1"/>
          <w:sz w:val="28"/>
        </w:rPr>
        <w:t>ОБЩЕ</w:t>
      </w:r>
      <w:r w:rsidRPr="00583EB5">
        <w:rPr>
          <w:rFonts w:ascii="Times New Roman" w:hAnsi="Times New Roman"/>
          <w:b/>
          <w:color w:val="000000" w:themeColor="text1"/>
          <w:sz w:val="28"/>
        </w:rPr>
        <w:t>ОБРАЗОВАТЕЛЬНОЙ ПРОГРАММЕ</w:t>
      </w:r>
    </w:p>
    <w:p w:rsidR="007A3D45" w:rsidRPr="00583EB5" w:rsidRDefault="007A3D45" w:rsidP="007A3D45">
      <w:pPr>
        <w:tabs>
          <w:tab w:val="center" w:pos="4819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«Шахматы и шашки»</w:t>
      </w:r>
    </w:p>
    <w:p w:rsidR="009D5361" w:rsidRPr="00583EB5" w:rsidRDefault="009D5361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7A3D45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</w:p>
    <w:p w:rsidR="009D5361" w:rsidRPr="00583EB5" w:rsidRDefault="007A3D45">
      <w:pPr>
        <w:spacing w:after="0" w:line="240" w:lineRule="auto"/>
        <w:ind w:left="680" w:firstLine="2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Возраст обучающихся:</w:t>
      </w:r>
      <w:r w:rsidRPr="00583EB5">
        <w:rPr>
          <w:rFonts w:ascii="Times New Roman" w:hAnsi="Times New Roman"/>
          <w:sz w:val="28"/>
        </w:rPr>
        <w:t xml:space="preserve"> 5-18 лет.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Год обучения: </w:t>
      </w:r>
      <w:r w:rsidRPr="00583EB5">
        <w:rPr>
          <w:rFonts w:ascii="Times New Roman" w:hAnsi="Times New Roman"/>
          <w:sz w:val="28"/>
        </w:rPr>
        <w:t>1 год.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          Группа №2.</w:t>
      </w:r>
    </w:p>
    <w:p w:rsidR="009D5361" w:rsidRPr="00583EB5" w:rsidRDefault="009D5361">
      <w:pPr>
        <w:spacing w:after="0" w:line="240" w:lineRule="auto"/>
        <w:ind w:left="680"/>
        <w:jc w:val="center"/>
        <w:rPr>
          <w:rFonts w:ascii="Times New Roman" w:hAnsi="Times New Roman"/>
          <w:sz w:val="28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680"/>
        <w:rPr>
          <w:rFonts w:ascii="Times New Roman" w:hAnsi="Times New Roman"/>
          <w:sz w:val="24"/>
        </w:rPr>
      </w:pPr>
    </w:p>
    <w:p w:rsidR="009D5361" w:rsidRPr="00583EB5" w:rsidRDefault="009D5361">
      <w:pPr>
        <w:spacing w:after="0" w:line="240" w:lineRule="auto"/>
        <w:ind w:left="5812"/>
        <w:rPr>
          <w:rFonts w:ascii="Times New Roman" w:hAnsi="Times New Roman"/>
          <w:b/>
          <w:sz w:val="24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2021-2022 учебный год</w:t>
      </w:r>
    </w:p>
    <w:p w:rsidR="00BC1684" w:rsidRPr="00583EB5" w:rsidRDefault="00BC1684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br w:type="page"/>
      </w: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Содержание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1.  Пояснительная записка.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2.  Календарно-тематическое планирование.</w:t>
      </w:r>
    </w:p>
    <w:p w:rsidR="009D5361" w:rsidRPr="00583EB5" w:rsidRDefault="009D5361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9D5361" w:rsidRPr="00583EB5" w:rsidRDefault="007A3D45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1.Пояснительная записка.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Программа детского объединения «Шахматы и шашки» рассчитана на обучение детей  в возрасте от 5 до 18 лет и построена таким образом, что ребёнок учится верить в свои силы, быть успешным в деятельности, которую предлагает педагог. На  этапе формирования  личности  ребенка  необходимо правильное воспитание, гармоничное развитие личностных качеств, познавательной сферы (мышления, воображения, памяти, речи); развитие эмоциональной сферы, цельности детского мировоззрения. Всему этому и многому другому способствует игра в шахматы и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Результатом обучения должно стать умение общаться и сотрудничать </w:t>
      </w:r>
      <w:proofErr w:type="gramStart"/>
      <w:r w:rsidRPr="00583EB5">
        <w:rPr>
          <w:rFonts w:ascii="Times New Roman" w:hAnsi="Times New Roman"/>
          <w:sz w:val="28"/>
        </w:rPr>
        <w:t>со</w:t>
      </w:r>
      <w:proofErr w:type="gramEnd"/>
      <w:r w:rsidRPr="00583EB5">
        <w:rPr>
          <w:rFonts w:ascii="Times New Roman" w:hAnsi="Times New Roman"/>
          <w:sz w:val="28"/>
        </w:rPr>
        <w:t xml:space="preserve"> взрослыми и сверстниками, развитие личностных качеств. Главное – не передача </w:t>
      </w:r>
      <w:proofErr w:type="gramStart"/>
      <w:r w:rsidRPr="00583EB5">
        <w:rPr>
          <w:rFonts w:ascii="Times New Roman" w:hAnsi="Times New Roman"/>
          <w:sz w:val="28"/>
        </w:rPr>
        <w:t>обучающимся</w:t>
      </w:r>
      <w:proofErr w:type="gramEnd"/>
      <w:r w:rsidRPr="00583EB5">
        <w:rPr>
          <w:rFonts w:ascii="Times New Roman" w:hAnsi="Times New Roman"/>
          <w:sz w:val="28"/>
        </w:rPr>
        <w:t xml:space="preserve">  готовых знаний, а организация такой деятельности, в процессе которой дети сами учатся принимать решения, концентрировать внимание, думать на опережение, предвидеть результаты своих действий.     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Цель:</w:t>
      </w:r>
      <w:r w:rsidRPr="00583EB5">
        <w:rPr>
          <w:rFonts w:ascii="Times New Roman" w:hAnsi="Times New Roman"/>
          <w:sz w:val="28"/>
        </w:rPr>
        <w:t xml:space="preserve"> создание оптимальных условий для развития личности школьника, его мотивационной сферы, интеллектуальных и творческих способностей, умения общаться со сверстниками в коллективе; формирование первоначальных знаний, умений и навыков шахматной игры и игры в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Задачи: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обучение основам игры в шашки и шахматы;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развитие умственных способностей обучающихся: логического мышления, умения производить расчеты на несколько ходов  вперед, образное и аналитическое мышление;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формирование культуры труда, учить аккуратности, умению бережно  использовать инвентарь, содержать в порядке рабочее место;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организация взаимодействия с родителями.</w:t>
      </w:r>
    </w:p>
    <w:p w:rsidR="009D5361" w:rsidRPr="00583EB5" w:rsidRDefault="007A3D45">
      <w:pPr>
        <w:spacing w:after="0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9D5361" w:rsidRPr="00583EB5" w:rsidRDefault="007A3D4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Занятия проводятся 3 раза в неделю по 1 часу (36 учебных недель). </w:t>
      </w:r>
    </w:p>
    <w:p w:rsidR="009D5361" w:rsidRPr="00583EB5" w:rsidRDefault="007A3D45">
      <w:pPr>
        <w:spacing w:after="0"/>
        <w:jc w:val="both"/>
        <w:rPr>
          <w:rFonts w:ascii="Times New Roman" w:hAnsi="Times New Roman"/>
          <w:b/>
          <w:color w:val="FF0000"/>
          <w:sz w:val="28"/>
        </w:rPr>
      </w:pPr>
      <w:r w:rsidRPr="00583EB5">
        <w:rPr>
          <w:rFonts w:ascii="Times New Roman" w:hAnsi="Times New Roman"/>
          <w:sz w:val="28"/>
        </w:rPr>
        <w:t xml:space="preserve">3 часа в неделю, 108 часов в год. </w:t>
      </w:r>
    </w:p>
    <w:p w:rsidR="009D5361" w:rsidRPr="00583EB5" w:rsidRDefault="009D5361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Планируемые результаты.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В конце 1-го года обучения обучающиеся должны: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знать историю возникновения и развития шахматной  и шашечной игр, правила игры в шашки и шахматы, основные тактические приемы;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 w:rsidRPr="00583EB5">
        <w:rPr>
          <w:rFonts w:ascii="Times New Roman" w:hAnsi="Times New Roman"/>
          <w:sz w:val="28"/>
        </w:rPr>
        <w:t xml:space="preserve">- уметь объяснять шахматные и шашечные  термины: белое и чёрное поле, горизонталь, вертикаль, диагональ, центр, партнёры, начальное </w:t>
      </w:r>
      <w:r w:rsidRPr="00583EB5">
        <w:rPr>
          <w:rFonts w:ascii="Times New Roman" w:hAnsi="Times New Roman"/>
          <w:sz w:val="28"/>
        </w:rPr>
        <w:lastRenderedPageBreak/>
        <w:t>положение, белые и чёрные, ход, взятие, стоять под боем, взятие на проходе, рокировка, шах, мат, пат, ничья;</w:t>
      </w:r>
      <w:proofErr w:type="gramEnd"/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- иметь представление о стратегии и тактике шахмат и шашек, о дебюте, миттельшпиле, эндшпиле, обладать практическими навыками в данной области. 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 -уметь играть партию с записью, доводить партию до логического конца.</w:t>
      </w:r>
    </w:p>
    <w:p w:rsidR="009D5361" w:rsidRPr="00583EB5" w:rsidRDefault="009D536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27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sz w:val="28"/>
        </w:rPr>
        <w:t>2.  Календарно-тематическое планирование.</w:t>
      </w:r>
    </w:p>
    <w:p w:rsidR="009D5361" w:rsidRPr="00583EB5" w:rsidRDefault="009D53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104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4814"/>
        <w:gridCol w:w="1635"/>
        <w:gridCol w:w="1710"/>
        <w:gridCol w:w="1560"/>
      </w:tblGrid>
      <w:tr w:rsidR="009D5361" w:rsidRPr="00583EB5" w:rsidTr="00583EB5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№ п\</w:t>
            </w:r>
            <w:proofErr w:type="gramStart"/>
            <w:r w:rsidRPr="00583EB5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 xml:space="preserve">       Тема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9D5361" w:rsidRPr="00583EB5" w:rsidTr="00583EB5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Общие понятия о шахматах.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История появления шахмат в мире. Легенды о шахматах.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Знакомство с шахматной доской. Белые и чёрные поля.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Расположение доски между партнёрами.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Центр. Форма центра. Количество полей в центре.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Определение понятия «вертикаль».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«горизонталь».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«диагональ».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Секреты шахматной доски.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Начальная позиция в шахматной партии. Связь между горизонталями, вертикалями, диагоналями и начальным положением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 – самая сильная фигура в шахматах. Место ферзя в начальном положении. Ход ферзя,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1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Место фигуры в начальной позиции. Способ передвижения ладьи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Слон. Место фигуры в начальной позиции. Объяснение способов передвижения слона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Слон. Ход и взятие.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Слон. Ход и взятие. Понятия: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белопольный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и 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чернопольный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слон.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Место фигуры в начальной позиции. Способ передвижения коня по доске: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Ход и взятие.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 пешкой. Превращение пешки.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Особое взятие пешкой: взятие на проходе.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583EB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A3D45" w:rsidRPr="00583EB5">
              <w:rPr>
                <w:rFonts w:ascii="Times New Roman" w:hAnsi="Times New Roman"/>
                <w:sz w:val="24"/>
              </w:rPr>
              <w:t>Ценность</w:t>
            </w:r>
            <w:r>
              <w:rPr>
                <w:rFonts w:ascii="Times New Roman" w:hAnsi="Times New Roman"/>
                <w:sz w:val="24"/>
              </w:rPr>
              <w:t>»</w:t>
            </w:r>
            <w:r w:rsidR="007A3D45" w:rsidRPr="00583EB5">
              <w:rPr>
                <w:rFonts w:ascii="Times New Roman" w:hAnsi="Times New Roman"/>
                <w:sz w:val="24"/>
              </w:rPr>
              <w:t xml:space="preserve">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Промежуточный контроль</w:t>
            </w:r>
            <w:r w:rsid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 w:rsidP="00583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Шах. Определение понятия «шах».  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Мат. Определение понятия «мат». 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«пат».  Отличие пата от мата.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Ничья. Варианты ничьи.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«дебют» в шахматах. Три главных правила дебюта.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дебюте. «Детский мат» в дебюте.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«рокировка». Короткая и длинная рокировка.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«миттельшпиль». 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Роль каждой шахматной фигуры в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«эндшпиль». 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Происхождение шашек. История развития шашек в нашей стране.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Выдающиеся люди в мире шашечной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Шашечная доска. Наименование диагоналей доски. Цель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Понятие о шашечной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позиции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начение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центральных полей доски.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размена и понятие о темпе.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способы выигрыша шашки.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техники игры в окончаниях. Разбор различных способов выигрыша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различных способов выигрыша шашки. Тактика угрозы.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Технически трудные окончания. 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Значение позиции Д.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Саргина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для теории шашечных окончаний.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Три дамки против дамки и простой.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дамки против дамки и двух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Борьба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простых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Совместная борьба дамок и простых.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Правила игры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Отличия в правилах игры в русские и международные шашки.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виды ничьих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Концовки. Как понимать шашечную концовку.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Понятие об этюде. Важность знания этюдных приемов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104.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105..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Связь этюда с партией.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Этюды с дамками.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83EB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Итоговый контроль</w:t>
            </w:r>
            <w:r w:rsidR="00540C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D5361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540C67" w:rsidRPr="00583EB5" w:rsidRDefault="00540C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br w:type="page"/>
      </w: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0C67" w:rsidRPr="00583EB5" w:rsidRDefault="00540C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5B95" w:rsidRPr="00583EB5" w:rsidRDefault="00665B95" w:rsidP="00665B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РАБОЧАЯ ПРОГРАММА</w:t>
      </w:r>
    </w:p>
    <w:p w:rsidR="00665B95" w:rsidRPr="00583EB5" w:rsidRDefault="00665B95" w:rsidP="00665B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 xml:space="preserve">К ДОПОЛНИТЕЛЬНОЙ (ОБЩЕРАЗВИВАЮЩЕЙ) </w:t>
      </w:r>
      <w:r w:rsidR="00BC1684" w:rsidRPr="00583EB5">
        <w:rPr>
          <w:rFonts w:ascii="Times New Roman" w:hAnsi="Times New Roman"/>
          <w:b/>
          <w:color w:val="000000" w:themeColor="text1"/>
          <w:sz w:val="28"/>
        </w:rPr>
        <w:t>ОБЩЕ</w:t>
      </w:r>
      <w:r w:rsidRPr="00583EB5">
        <w:rPr>
          <w:rFonts w:ascii="Times New Roman" w:hAnsi="Times New Roman"/>
          <w:b/>
          <w:color w:val="000000" w:themeColor="text1"/>
          <w:sz w:val="28"/>
        </w:rPr>
        <w:t>ОБРАЗОВАТЕЛЬНОЙ ПРОГРАММЕ</w:t>
      </w:r>
    </w:p>
    <w:p w:rsidR="00665B95" w:rsidRPr="00583EB5" w:rsidRDefault="00665B95" w:rsidP="00665B95">
      <w:pPr>
        <w:tabs>
          <w:tab w:val="center" w:pos="4819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583EB5">
        <w:rPr>
          <w:rFonts w:ascii="Times New Roman" w:hAnsi="Times New Roman"/>
          <w:b/>
          <w:color w:val="000000" w:themeColor="text1"/>
          <w:sz w:val="28"/>
        </w:rPr>
        <w:t>«Шахматы и шашки»</w:t>
      </w:r>
    </w:p>
    <w:p w:rsidR="00665B95" w:rsidRPr="00583EB5" w:rsidRDefault="00665B95">
      <w:pPr>
        <w:spacing w:after="0" w:line="240" w:lineRule="auto"/>
        <w:ind w:left="680" w:firstLine="29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0" w:line="240" w:lineRule="auto"/>
        <w:ind w:left="680" w:firstLine="29"/>
        <w:rPr>
          <w:rFonts w:ascii="Times New Roman" w:hAnsi="Times New Roman"/>
          <w:b/>
          <w:sz w:val="28"/>
        </w:rPr>
      </w:pPr>
    </w:p>
    <w:p w:rsidR="009D5361" w:rsidRPr="00583EB5" w:rsidRDefault="007A3D45">
      <w:pPr>
        <w:spacing w:after="0" w:line="240" w:lineRule="auto"/>
        <w:ind w:left="680" w:firstLine="2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Возраст обучающихся:</w:t>
      </w:r>
      <w:r w:rsidRPr="00583EB5">
        <w:rPr>
          <w:rFonts w:ascii="Times New Roman" w:hAnsi="Times New Roman"/>
          <w:sz w:val="28"/>
        </w:rPr>
        <w:t xml:space="preserve"> 5-18 лет.</w:t>
      </w:r>
    </w:p>
    <w:p w:rsidR="009D5361" w:rsidRPr="00583EB5" w:rsidRDefault="007A3D4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Год обучения: </w:t>
      </w:r>
      <w:r w:rsidRPr="00583EB5">
        <w:rPr>
          <w:rFonts w:ascii="Times New Roman" w:hAnsi="Times New Roman"/>
          <w:sz w:val="28"/>
        </w:rPr>
        <w:t>1 год.</w:t>
      </w:r>
    </w:p>
    <w:p w:rsidR="009D5361" w:rsidRPr="00583EB5" w:rsidRDefault="00665B95">
      <w:pPr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Индивидуальные занятия</w:t>
      </w:r>
      <w:r w:rsidR="007A3D45" w:rsidRPr="00583EB5">
        <w:rPr>
          <w:rFonts w:ascii="Times New Roman" w:hAnsi="Times New Roman"/>
          <w:sz w:val="28"/>
        </w:rPr>
        <w:t>.</w:t>
      </w:r>
    </w:p>
    <w:p w:rsidR="009D5361" w:rsidRPr="00583EB5" w:rsidRDefault="009D5361">
      <w:pPr>
        <w:spacing w:after="0" w:line="240" w:lineRule="auto"/>
        <w:ind w:left="680"/>
        <w:jc w:val="center"/>
        <w:rPr>
          <w:rFonts w:ascii="Times New Roman" w:hAnsi="Times New Roman"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665B95" w:rsidRPr="00583EB5" w:rsidRDefault="00665B95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9D5361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202</w:t>
      </w:r>
      <w:r w:rsidR="00665B95" w:rsidRPr="00583EB5">
        <w:rPr>
          <w:rFonts w:ascii="Times New Roman" w:hAnsi="Times New Roman"/>
          <w:sz w:val="28"/>
        </w:rPr>
        <w:t>1</w:t>
      </w:r>
      <w:r w:rsidRPr="00583EB5">
        <w:rPr>
          <w:rFonts w:ascii="Times New Roman" w:hAnsi="Times New Roman"/>
          <w:sz w:val="28"/>
        </w:rPr>
        <w:t>-202</w:t>
      </w:r>
      <w:r w:rsidR="00665B95" w:rsidRPr="00583EB5">
        <w:rPr>
          <w:rFonts w:ascii="Times New Roman" w:hAnsi="Times New Roman"/>
          <w:sz w:val="28"/>
        </w:rPr>
        <w:t>2</w:t>
      </w:r>
      <w:r w:rsidRPr="00583EB5">
        <w:rPr>
          <w:rFonts w:ascii="Times New Roman" w:hAnsi="Times New Roman"/>
          <w:sz w:val="28"/>
        </w:rPr>
        <w:t xml:space="preserve"> учебный год</w:t>
      </w:r>
    </w:p>
    <w:p w:rsidR="00BC1684" w:rsidRPr="00583EB5" w:rsidRDefault="00BC1684">
      <w:pPr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br w:type="page"/>
      </w:r>
    </w:p>
    <w:p w:rsidR="009D5361" w:rsidRPr="00583EB5" w:rsidRDefault="007A3D45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lastRenderedPageBreak/>
        <w:t>Содержание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1.  Пояснительная записка. </w:t>
      </w:r>
    </w:p>
    <w:p w:rsidR="009D5361" w:rsidRPr="00583EB5" w:rsidRDefault="007A3D45">
      <w:pPr>
        <w:spacing w:after="27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sz w:val="28"/>
        </w:rPr>
        <w:t>2.  Календарно-тематическое планирование.</w:t>
      </w:r>
    </w:p>
    <w:p w:rsidR="009D5361" w:rsidRPr="00583EB5" w:rsidRDefault="009D5361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1.Пояснительная записка.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Программа детского объединения «Шахматы и Шашки» рассчитана на обучение детей  в возрасте от 5 до 18 лет и построена таким образом, что ребёнок учится верить в свои силы, быть успешным в деятельности, которую предлагает педагог. На  этапе формирования  личности  ребенка  необходимо правильное воспитание, гармоничное развитие личностных качеств, познавательной сферы (мышления, воображения, памяти, речи); развитие эмоциональной сферы, цельности детского мировоззрения. Всему этому и многому другому способствует игра в шахматы и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Результатом обучения должно стать умение общаться и сотрудничать </w:t>
      </w:r>
      <w:proofErr w:type="gramStart"/>
      <w:r w:rsidRPr="00583EB5">
        <w:rPr>
          <w:rFonts w:ascii="Times New Roman" w:hAnsi="Times New Roman"/>
          <w:sz w:val="28"/>
        </w:rPr>
        <w:t>со</w:t>
      </w:r>
      <w:proofErr w:type="gramEnd"/>
      <w:r w:rsidRPr="00583EB5">
        <w:rPr>
          <w:rFonts w:ascii="Times New Roman" w:hAnsi="Times New Roman"/>
          <w:sz w:val="28"/>
        </w:rPr>
        <w:t xml:space="preserve"> взрослыми и сверстниками, развитие личностных качеств. Главное – не передача </w:t>
      </w:r>
      <w:proofErr w:type="gramStart"/>
      <w:r w:rsidRPr="00583EB5">
        <w:rPr>
          <w:rFonts w:ascii="Times New Roman" w:hAnsi="Times New Roman"/>
          <w:sz w:val="28"/>
        </w:rPr>
        <w:t>обучающимся</w:t>
      </w:r>
      <w:proofErr w:type="gramEnd"/>
      <w:r w:rsidRPr="00583EB5">
        <w:rPr>
          <w:rFonts w:ascii="Times New Roman" w:hAnsi="Times New Roman"/>
          <w:sz w:val="28"/>
        </w:rPr>
        <w:t xml:space="preserve">  готовых знаний, а организация такой деятельности, в процессе которой дети сами учатся принимать решения, концентрировать внимание, думать на опережение, предвидеть результаты своих действий.     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Педагог адаптирует содержание каждой темы под индивидуальные занятия с детьми,  учитывая   возрастные и психофизические особенности ребёнка.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>Цель:</w:t>
      </w:r>
      <w:r w:rsidRPr="00583EB5">
        <w:rPr>
          <w:rFonts w:ascii="Times New Roman" w:hAnsi="Times New Roman"/>
          <w:sz w:val="28"/>
        </w:rPr>
        <w:t xml:space="preserve"> создание оптимальных условий для развития личности школьника, его мотивационной сферы, интеллектуальных и творческих способностей, умения общаться со сверстниками в коллективе; формирование первоначальных знаний, умений и навыков шахматной игры и игры в шашки.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Задачи: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углубленное обучение основам игры в шашки и шахматы;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развитие умственных способностей обучающихся: логического мышления, умения производить расчеты на несколько ходов  вперед, образное и аналитическое мышление;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формирование культуры труда, учить аккуратности, умению бережно  использовать инвентарь, содержать в порядке рабочее место;</w:t>
      </w: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>- организация взаимодействия с родителями.</w:t>
      </w:r>
    </w:p>
    <w:p w:rsidR="00665B95" w:rsidRPr="00583EB5" w:rsidRDefault="00665B95" w:rsidP="00665B95">
      <w:pPr>
        <w:spacing w:after="0"/>
        <w:jc w:val="center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>Количество часов, отводимых на освоение программы.</w:t>
      </w:r>
    </w:p>
    <w:p w:rsidR="00665B95" w:rsidRPr="00583EB5" w:rsidRDefault="00665B95" w:rsidP="00665B9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t xml:space="preserve">Занятия проводятся 3 раза в неделю по 1 часу (36 учебных недель). </w:t>
      </w:r>
    </w:p>
    <w:p w:rsidR="00665B95" w:rsidRPr="00583EB5" w:rsidRDefault="00665B95" w:rsidP="00665B95">
      <w:pPr>
        <w:spacing w:after="0"/>
        <w:jc w:val="both"/>
        <w:rPr>
          <w:rFonts w:ascii="Times New Roman" w:hAnsi="Times New Roman"/>
          <w:b/>
          <w:color w:val="FF0000"/>
          <w:sz w:val="28"/>
        </w:rPr>
      </w:pPr>
      <w:r w:rsidRPr="00583EB5">
        <w:rPr>
          <w:rFonts w:ascii="Times New Roman" w:hAnsi="Times New Roman"/>
          <w:sz w:val="28"/>
        </w:rPr>
        <w:t xml:space="preserve">3 часа в неделю, 108 часов в год. </w:t>
      </w:r>
    </w:p>
    <w:p w:rsidR="009D5361" w:rsidRPr="00583EB5" w:rsidRDefault="009D5361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583EB5">
        <w:rPr>
          <w:rFonts w:ascii="Times New Roman" w:hAnsi="Times New Roman"/>
          <w:b/>
          <w:sz w:val="28"/>
        </w:rPr>
        <w:t>Планируемые результаты</w:t>
      </w:r>
      <w:r w:rsidRPr="00583EB5">
        <w:rPr>
          <w:rFonts w:ascii="Times New Roman" w:hAnsi="Times New Roman"/>
          <w:b/>
          <w:sz w:val="24"/>
        </w:rPr>
        <w:t>.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Обучающийся должен знать: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b/>
          <w:sz w:val="28"/>
        </w:rPr>
        <w:t xml:space="preserve">          - </w:t>
      </w:r>
      <w:r w:rsidRPr="00583EB5">
        <w:rPr>
          <w:rFonts w:ascii="Times New Roman" w:hAnsi="Times New Roman"/>
          <w:sz w:val="28"/>
        </w:rPr>
        <w:t>историю возникновения и развития шахматной и шашечной игр;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583EB5">
        <w:rPr>
          <w:rFonts w:ascii="Times New Roman" w:hAnsi="Times New Roman"/>
          <w:sz w:val="28"/>
        </w:rPr>
        <w:lastRenderedPageBreak/>
        <w:t xml:space="preserve">          - правила игры в шашки и шахматы, основные тактические приемы;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 - шахматные фигуры (ладья, слон, ферзь, конь, пешка, король);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proofErr w:type="gramStart"/>
      <w:r w:rsidRPr="00583EB5">
        <w:rPr>
          <w:rFonts w:ascii="Times New Roman" w:hAnsi="Times New Roman"/>
          <w:color w:val="000000"/>
          <w:sz w:val="28"/>
        </w:rPr>
        <w:t>- шахматные и шашечные термины: белое и чёрное поле, горизонталь, 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</w:t>
      </w:r>
      <w:proofErr w:type="gramEnd"/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         -«цену» каждой шахматной фигуры.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color w:val="000000"/>
          <w:sz w:val="28"/>
        </w:rPr>
        <w:t>Обучающийся должен уметь:</w:t>
      </w:r>
    </w:p>
    <w:p w:rsidR="009D5361" w:rsidRPr="00583EB5" w:rsidRDefault="007A3D45">
      <w:pPr>
        <w:pStyle w:val="Default"/>
        <w:rPr>
          <w:sz w:val="28"/>
        </w:rPr>
      </w:pPr>
      <w:r w:rsidRPr="00583EB5">
        <w:rPr>
          <w:sz w:val="28"/>
        </w:rPr>
        <w:t xml:space="preserve">– ориентироваться на шахматной доске; </w:t>
      </w:r>
    </w:p>
    <w:p w:rsidR="009D5361" w:rsidRPr="00583EB5" w:rsidRDefault="007A3D45">
      <w:pPr>
        <w:pStyle w:val="Default"/>
        <w:rPr>
          <w:sz w:val="28"/>
        </w:rPr>
      </w:pPr>
      <w:r w:rsidRPr="00583EB5">
        <w:rPr>
          <w:sz w:val="28"/>
        </w:rPr>
        <w:t xml:space="preserve">– играть каждой фигурой в отдельности и в совокупности с другими фигурами без нарушений правил; </w:t>
      </w:r>
    </w:p>
    <w:p w:rsidR="009D5361" w:rsidRPr="00583EB5" w:rsidRDefault="007A3D45">
      <w:pPr>
        <w:pStyle w:val="Default"/>
        <w:rPr>
          <w:sz w:val="28"/>
        </w:rPr>
      </w:pPr>
      <w:r w:rsidRPr="00583EB5">
        <w:rPr>
          <w:sz w:val="28"/>
        </w:rPr>
        <w:t xml:space="preserve">– правильно располагать шахматную доску между партнёрами; </w:t>
      </w:r>
    </w:p>
    <w:p w:rsidR="009D5361" w:rsidRPr="00583EB5" w:rsidRDefault="007A3D45">
      <w:pPr>
        <w:pStyle w:val="Default"/>
        <w:rPr>
          <w:sz w:val="28"/>
        </w:rPr>
      </w:pPr>
      <w:r w:rsidRPr="00583EB5">
        <w:rPr>
          <w:sz w:val="28"/>
        </w:rPr>
        <w:t xml:space="preserve">– правильно расставлять фигуры перед игрой; </w:t>
      </w:r>
    </w:p>
    <w:p w:rsidR="009D5361" w:rsidRPr="00583EB5" w:rsidRDefault="007A3D45">
      <w:pPr>
        <w:pStyle w:val="Default"/>
        <w:rPr>
          <w:sz w:val="28"/>
        </w:rPr>
      </w:pPr>
      <w:r w:rsidRPr="00583EB5">
        <w:rPr>
          <w:sz w:val="28"/>
        </w:rPr>
        <w:t xml:space="preserve">– различать горизонталь, вертикаль, диагональ; 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sz w:val="28"/>
        </w:rPr>
        <w:t>– рокировать короля, объявлять шах, ставить мат, решать элементарные задачи на мат в один ход;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- иметь представление о стратегии и тактике шахмат и шашек, о дебюте, миттельшпиле, эндшпиле, обладать практическими навыками в данной области. </w:t>
      </w:r>
    </w:p>
    <w:p w:rsidR="009D5361" w:rsidRPr="00583EB5" w:rsidRDefault="007A3D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83EB5">
        <w:rPr>
          <w:rFonts w:ascii="Times New Roman" w:hAnsi="Times New Roman"/>
          <w:color w:val="000000"/>
          <w:sz w:val="28"/>
        </w:rPr>
        <w:t xml:space="preserve">  - играть партию с записью, доводить партию до логического конца.</w:t>
      </w:r>
    </w:p>
    <w:p w:rsidR="009D5361" w:rsidRPr="00583EB5" w:rsidRDefault="009D5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D5361" w:rsidRPr="00583EB5" w:rsidRDefault="007A3D45">
      <w:pPr>
        <w:spacing w:after="27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3EB5">
        <w:rPr>
          <w:rFonts w:ascii="Times New Roman" w:hAnsi="Times New Roman"/>
          <w:b/>
          <w:sz w:val="28"/>
        </w:rPr>
        <w:t>2.  Календарно-тематическое планирование.</w:t>
      </w:r>
    </w:p>
    <w:p w:rsidR="009D5361" w:rsidRPr="00583EB5" w:rsidRDefault="009D53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104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4814"/>
        <w:gridCol w:w="1635"/>
        <w:gridCol w:w="1710"/>
        <w:gridCol w:w="1560"/>
      </w:tblGrid>
      <w:tr w:rsidR="009D5361" w:rsidRPr="00583EB5" w:rsidTr="00540C67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8"/>
              </w:rPr>
              <w:t>№ п\</w:t>
            </w:r>
            <w:proofErr w:type="gramStart"/>
            <w:r w:rsidRPr="00583EB5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 xml:space="preserve">       Тема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9D5361" w:rsidRPr="00583EB5" w:rsidTr="00540C67">
        <w:tc>
          <w:tcPr>
            <w:tcW w:w="765" w:type="dxa"/>
            <w:vMerge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4" w:type="dxa"/>
            <w:vMerge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83EB5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Вводное занятие</w:t>
            </w:r>
            <w:r w:rsidR="00540C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Общие понятия о шахматах.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История появления шахмат в мире. Легенды о шахматах.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Знакомство с шахматной доской. Белые и чёрные поля.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Расположение доски между партнёрами.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Центр. Форма центра. Количество полей в центре.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Определение понятия «вертикаль». 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«горизонталь».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«диагональ».</w:t>
            </w:r>
          </w:p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Секреты шахматной доски.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Начальная позиция в шахматной партии. Связь между горизонталями, вертикалями, диагоналями и начальным положением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Тяжелые и легкие фигуры в шахматах. Сравнительная сила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Тяжелые и легкие фигуры в шахматах. </w:t>
            </w:r>
            <w:r w:rsidRPr="00583EB5">
              <w:rPr>
                <w:rFonts w:ascii="Times New Roman" w:hAnsi="Times New Roman"/>
                <w:sz w:val="24"/>
              </w:rPr>
              <w:lastRenderedPageBreak/>
              <w:t>Сравнительная сила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 – самая сильная фигура в шахматах. Место ферзя в начальном положении. Ход ферзя,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132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Ферзь.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Место фигуры в начальной позиции. Способ передвижения ладьи по доске: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Ладья.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Слон. Место фигуры в начальной позиции. Объяснение способов передвижения слона по доске: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Слон. Ход и взятие. 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Слон. Ход и взятие. Понятия: 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белопольный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и «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чернопольный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>» слон.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Место фигуры в начальной позиции. Способ передвижения коня по доске: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Конь. Ход и взятие.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167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Правила хода и взятия пешкой. Превращение пешки.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Пешка. Особое взятие пешкой: взятие на проходе.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Король. Правила хода и взятия королём.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70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Запись шахматной партии.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814" w:type="dxa"/>
          </w:tcPr>
          <w:p w:rsidR="009D5361" w:rsidRPr="00583EB5" w:rsidRDefault="00540C67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7A3D45" w:rsidRPr="00583EB5">
              <w:rPr>
                <w:rFonts w:ascii="Times New Roman" w:hAnsi="Times New Roman"/>
                <w:sz w:val="24"/>
              </w:rPr>
              <w:t>Ценност</w:t>
            </w:r>
            <w:r>
              <w:rPr>
                <w:rFonts w:ascii="Times New Roman" w:hAnsi="Times New Roman"/>
                <w:sz w:val="24"/>
              </w:rPr>
              <w:t>ь»</w:t>
            </w:r>
            <w:r w:rsidR="007A3D45" w:rsidRPr="00583EB5">
              <w:rPr>
                <w:rFonts w:ascii="Times New Roman" w:hAnsi="Times New Roman"/>
                <w:sz w:val="24"/>
              </w:rPr>
              <w:t xml:space="preserve"> фигур. Атакующие возможности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«Ценность» фигур. Атакующие возможности фигур.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814" w:type="dxa"/>
          </w:tcPr>
          <w:p w:rsidR="009D5361" w:rsidRPr="00583EB5" w:rsidRDefault="007A3D45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Промежуточный контроль</w:t>
            </w:r>
            <w:r w:rsidR="00540C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</w:tcPr>
          <w:p w:rsidR="009D5361" w:rsidRPr="00583EB5" w:rsidRDefault="007A3D45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10" w:type="dxa"/>
          </w:tcPr>
          <w:p w:rsidR="009D5361" w:rsidRPr="00583EB5" w:rsidRDefault="007A3D45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9D5361" w:rsidRPr="00583EB5" w:rsidRDefault="009D5361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Шах. Определение понятия «шах».  Постановка шаха всеми фигурами, защита от шаха.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шаха всеми фигурами, защита от шаха.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Мат. Определение понятия «мат». Постановка мата всеми фигурами.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Постановка мата всеми фигурами.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«пат».  Отличие пата от мата.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42.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Ничья. Варианты ничьи.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«дебют» в шахматах. Три главных правила дебюта.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дебюте. «Детский мат» в дебюте.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«рокировка». Короткая и длинная рокировка.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4814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«миттельшпиль». Роль каждой шахматной фигуры в миттельшпиле.</w:t>
            </w:r>
          </w:p>
        </w:tc>
        <w:tc>
          <w:tcPr>
            <w:tcW w:w="1635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миттельшпиле.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Мат на последней и предпоследней горизонталях.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Определение понятия «эндшпиль». 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Роль каждой шахматной фигуры в эндшпиле.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Происхождение шашек. История развития шашек в нашей стране.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Выдающиеся люди в мире шашечной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Шашечная доска. Наименование диагоналей доски. Цель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Ходы шашки.  Шашечная нотация.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виды проигрыша. Различные виды ничьей. Неправильности при ведении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стадии партии. Общее правило равновесия сил. Принцип стеснения (ограничения) действий противника.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Понятие о шашечной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позиции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начение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центральных полей доски.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Связки в шашках.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размена и понятие о темпе.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Элементарные 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Различные способы выигрыша шашки. Разнообразие тактических приемов в игре.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Расчет ходов в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партии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ехника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проведения тактических приемов.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техники игры в окончаниях. Разбор различных способов выигрыша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 Разбор различных способов выигрыша шашки. Тактика угрозы.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Технически трудные окончания. 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Значение позиции Д. </w:t>
            </w:r>
            <w:proofErr w:type="spellStart"/>
            <w:r w:rsidRPr="00583EB5">
              <w:rPr>
                <w:rFonts w:ascii="Times New Roman" w:hAnsi="Times New Roman"/>
                <w:sz w:val="24"/>
              </w:rPr>
              <w:t>Саргина</w:t>
            </w:r>
            <w:proofErr w:type="spellEnd"/>
            <w:r w:rsidRPr="00583EB5">
              <w:rPr>
                <w:rFonts w:ascii="Times New Roman" w:hAnsi="Times New Roman"/>
                <w:sz w:val="24"/>
              </w:rPr>
              <w:t xml:space="preserve"> для теории шашечных окончаний.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Дамка и две простые против дамки.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Три дамки против дамки и простой.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Три дамки против дамки и двух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Характерные ничейные позиции в борьбе одной шашки против двух. Борьба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простых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Совместная борьба дамок и простых.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 w:rsidP="00540C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случаи борьбы дамок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против</w:t>
            </w:r>
            <w:proofErr w:type="gramEnd"/>
            <w:r w:rsidRPr="00583EB5">
              <w:rPr>
                <w:rFonts w:ascii="Times New Roman" w:hAnsi="Times New Roman"/>
                <w:sz w:val="24"/>
              </w:rPr>
              <w:t xml:space="preserve"> простых. Атака и защита.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Правила игры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Отличия в правилах игры в русские и международные шашки.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Различные виды ничьих в международные шашки.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Ловушки в начале партии.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Концовки. Как понимать шашечную концовку.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lastRenderedPageBreak/>
              <w:t>98.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Связь концовки с практической игрой.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Разбор концовок на различные темы с целью уяснения их идейного содержания и технических приемов выполнения задания.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Понятие об этюде. Важность знания этюдных приемов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Этюдные приемы борьбы для практической игры.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105..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 xml:space="preserve">Связь этюда с партией. </w:t>
            </w: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rPr>
          <w:trHeight w:val="17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83EB5">
              <w:rPr>
                <w:rFonts w:ascii="Times New Roman" w:hAnsi="Times New Roman"/>
                <w:sz w:val="24"/>
              </w:rPr>
              <w:t>Борьба простых в этюдах.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Этюды с дамками.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0, 5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D5361" w:rsidRPr="00583EB5" w:rsidTr="00540C6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108.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Итоговый контроль</w:t>
            </w:r>
            <w:r w:rsidR="00540C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7A3D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E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61" w:rsidRPr="00583EB5" w:rsidRDefault="009D53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D5361" w:rsidRPr="00583EB5" w:rsidRDefault="009D536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</w:p>
    <w:sectPr w:rsidR="009D5361" w:rsidRPr="00583EB5" w:rsidSect="00497FF5">
      <w:footerReference w:type="default" r:id="rId9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B9" w:rsidRDefault="009207B9" w:rsidP="00BC1684">
      <w:pPr>
        <w:spacing w:after="0" w:line="240" w:lineRule="auto"/>
      </w:pPr>
      <w:r>
        <w:separator/>
      </w:r>
    </w:p>
  </w:endnote>
  <w:endnote w:type="continuationSeparator" w:id="0">
    <w:p w:rsidR="009207B9" w:rsidRDefault="009207B9" w:rsidP="00BC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429051"/>
      <w:docPartObj>
        <w:docPartGallery w:val="Page Numbers (Bottom of Page)"/>
        <w:docPartUnique/>
      </w:docPartObj>
    </w:sdtPr>
    <w:sdtEndPr/>
    <w:sdtContent>
      <w:p w:rsidR="009207B9" w:rsidRDefault="00497FF5">
        <w:pPr>
          <w:pStyle w:val="ab"/>
          <w:jc w:val="right"/>
        </w:pPr>
        <w:r>
          <w:fldChar w:fldCharType="begin"/>
        </w:r>
        <w:r w:rsidR="009207B9">
          <w:instrText>PAGE   \* MERGEFORMAT</w:instrText>
        </w:r>
        <w:r>
          <w:fldChar w:fldCharType="separate"/>
        </w:r>
        <w:r w:rsidR="006B77F2">
          <w:rPr>
            <w:noProof/>
          </w:rPr>
          <w:t>2</w:t>
        </w:r>
        <w:r>
          <w:fldChar w:fldCharType="end"/>
        </w:r>
      </w:p>
    </w:sdtContent>
  </w:sdt>
  <w:p w:rsidR="009207B9" w:rsidRDefault="009207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B9" w:rsidRDefault="009207B9" w:rsidP="00BC1684">
      <w:pPr>
        <w:spacing w:after="0" w:line="240" w:lineRule="auto"/>
      </w:pPr>
      <w:r>
        <w:separator/>
      </w:r>
    </w:p>
  </w:footnote>
  <w:footnote w:type="continuationSeparator" w:id="0">
    <w:p w:rsidR="009207B9" w:rsidRDefault="009207B9" w:rsidP="00BC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640"/>
    <w:multiLevelType w:val="hybridMultilevel"/>
    <w:tmpl w:val="A94A0E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C00"/>
    <w:multiLevelType w:val="hybridMultilevel"/>
    <w:tmpl w:val="5B6A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E4C"/>
    <w:multiLevelType w:val="hybridMultilevel"/>
    <w:tmpl w:val="B1188AC4"/>
    <w:lvl w:ilvl="0" w:tplc="3DC056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3A0E"/>
    <w:multiLevelType w:val="hybridMultilevel"/>
    <w:tmpl w:val="2B8E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914B6"/>
    <w:multiLevelType w:val="hybridMultilevel"/>
    <w:tmpl w:val="023AC8DE"/>
    <w:lvl w:ilvl="0" w:tplc="01268B8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95072A"/>
    <w:multiLevelType w:val="hybridMultilevel"/>
    <w:tmpl w:val="0A8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F3D22"/>
    <w:multiLevelType w:val="hybridMultilevel"/>
    <w:tmpl w:val="456E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278DC"/>
    <w:multiLevelType w:val="hybridMultilevel"/>
    <w:tmpl w:val="1B96AA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2BDF"/>
    <w:multiLevelType w:val="hybridMultilevel"/>
    <w:tmpl w:val="C80A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04B"/>
    <w:multiLevelType w:val="hybridMultilevel"/>
    <w:tmpl w:val="D16EF914"/>
    <w:lvl w:ilvl="0" w:tplc="61FA22E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1033A8"/>
    <w:multiLevelType w:val="hybridMultilevel"/>
    <w:tmpl w:val="2A4A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C638C"/>
    <w:multiLevelType w:val="hybridMultilevel"/>
    <w:tmpl w:val="3F9A8BFA"/>
    <w:lvl w:ilvl="0" w:tplc="3DC056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361"/>
    <w:rsid w:val="001B4A58"/>
    <w:rsid w:val="004031D2"/>
    <w:rsid w:val="00437BE9"/>
    <w:rsid w:val="00497FF5"/>
    <w:rsid w:val="00540C67"/>
    <w:rsid w:val="00583EB5"/>
    <w:rsid w:val="00665B95"/>
    <w:rsid w:val="006B77F2"/>
    <w:rsid w:val="007A3D45"/>
    <w:rsid w:val="009207B9"/>
    <w:rsid w:val="009D5361"/>
    <w:rsid w:val="00B8265B"/>
    <w:rsid w:val="00B877BE"/>
    <w:rsid w:val="00BC1684"/>
    <w:rsid w:val="00C65B25"/>
    <w:rsid w:val="00F4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7FF5"/>
    <w:pPr>
      <w:ind w:left="720"/>
      <w:contextualSpacing/>
    </w:pPr>
  </w:style>
  <w:style w:type="paragraph" w:customStyle="1" w:styleId="Default">
    <w:name w:val="Default"/>
    <w:rsid w:val="00497FF5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semiHidden/>
    <w:rsid w:val="00497FF5"/>
    <w:pPr>
      <w:spacing w:after="0" w:line="240" w:lineRule="auto"/>
    </w:pPr>
    <w:rPr>
      <w:rFonts w:ascii="Tahoma" w:hAnsi="Tahoma"/>
      <w:sz w:val="16"/>
    </w:rPr>
  </w:style>
  <w:style w:type="paragraph" w:styleId="2">
    <w:name w:val="Body Text 2"/>
    <w:basedOn w:val="a"/>
    <w:link w:val="20"/>
    <w:semiHidden/>
    <w:rsid w:val="00497FF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6">
    <w:name w:val="line number"/>
    <w:basedOn w:val="a0"/>
    <w:semiHidden/>
    <w:rsid w:val="00497FF5"/>
  </w:style>
  <w:style w:type="character" w:styleId="a7">
    <w:name w:val="Hyperlink"/>
    <w:rsid w:val="00497FF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497FF5"/>
    <w:rPr>
      <w:rFonts w:ascii="Tahoma" w:hAnsi="Tahoma"/>
      <w:sz w:val="16"/>
    </w:rPr>
  </w:style>
  <w:style w:type="character" w:customStyle="1" w:styleId="20">
    <w:name w:val="Основной текст 2 Знак"/>
    <w:basedOn w:val="a0"/>
    <w:link w:val="2"/>
    <w:semiHidden/>
    <w:rsid w:val="00497FF5"/>
    <w:rPr>
      <w:rFonts w:ascii="Times New Roman" w:hAnsi="Times New Roman"/>
      <w:sz w:val="28"/>
    </w:rPr>
  </w:style>
  <w:style w:type="table" w:styleId="1">
    <w:name w:val="Table Simple 1"/>
    <w:basedOn w:val="a1"/>
    <w:rsid w:val="00497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49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1684"/>
  </w:style>
  <w:style w:type="paragraph" w:styleId="ab">
    <w:name w:val="footer"/>
    <w:basedOn w:val="a"/>
    <w:link w:val="ac"/>
    <w:uiPriority w:val="99"/>
    <w:unhideWhenUsed/>
    <w:rsid w:val="00B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</cp:lastModifiedBy>
  <cp:revision>12</cp:revision>
  <dcterms:created xsi:type="dcterms:W3CDTF">2021-09-09T10:00:00Z</dcterms:created>
  <dcterms:modified xsi:type="dcterms:W3CDTF">2021-12-13T08:39:00Z</dcterms:modified>
</cp:coreProperties>
</file>