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F" w:rsidRDefault="002D19FF" w:rsidP="002D19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2170430</wp:posOffset>
            </wp:positionH>
            <wp:positionV relativeFrom="page">
              <wp:posOffset>926465</wp:posOffset>
            </wp:positionV>
            <wp:extent cx="4340225" cy="415734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15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5657215</wp:posOffset>
            </wp:positionH>
            <wp:positionV relativeFrom="page">
              <wp:posOffset>1219200</wp:posOffset>
            </wp:positionV>
            <wp:extent cx="1365250" cy="20701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5657215</wp:posOffset>
            </wp:positionH>
            <wp:positionV relativeFrom="page">
              <wp:posOffset>1219200</wp:posOffset>
            </wp:positionV>
            <wp:extent cx="1365250" cy="20701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1438910</wp:posOffset>
            </wp:positionV>
            <wp:extent cx="780415" cy="17081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1438910</wp:posOffset>
            </wp:positionV>
            <wp:extent cx="780415" cy="17081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2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9FF" w:rsidRDefault="002D19FF" w:rsidP="002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ОБРАЗОВАТЕЛЬНОЙ ПРОГРАММЫ.</w:t>
      </w: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           1. Пояснительная записка.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2. Характеристика образовательного учреждения (информационная справка).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3. Приоритеты образования, цели и задачи образовательной деятельности, осуществляемой учреждением.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3.1. Характеристика выполняемого учреждением социального заказа на образовательные услуги.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3.2. Цель и задачи учреждения.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3.3. Модель выпускника (ожидаемые результаты реализации образовательной программы).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3.4. Нормативно-правовые документы, регламентирующие деятельность учреждения.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 4. Организационно-педагогическая структура образовательного учреждения.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4.1. Режим работы учреждения.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4.2. Контингент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4.3. Кадровый состав. 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4.4. Структура управления.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5. Содержание предоставляемого образования.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6. Программно-методическое и технологическое обеспечение образовательной программы. 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7. Мониторинг и оценка качества реализации образовательной программы.</w:t>
      </w:r>
    </w:p>
    <w:p w:rsidR="004964C6" w:rsidRPr="0032174E" w:rsidRDefault="004964C6" w:rsidP="004964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8. Характеристика инновационных процессов, связанных с обновлением содержания предоставляемого образования. </w:t>
      </w: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1" w:rsidRPr="0032174E" w:rsidRDefault="006B0D31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1" w:rsidRPr="0032174E" w:rsidRDefault="006B0D31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1" w:rsidRPr="0032174E" w:rsidRDefault="006B0D31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1" w:rsidRPr="0032174E" w:rsidRDefault="006B0D31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1" w:rsidRPr="0032174E" w:rsidRDefault="006B0D31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65B" w:rsidRPr="0032174E" w:rsidRDefault="00A4365B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E" w:rsidRDefault="0032174E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E" w:rsidRDefault="0032174E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E" w:rsidRDefault="0032174E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E" w:rsidRDefault="0032174E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E" w:rsidRPr="0032174E" w:rsidRDefault="0032174E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964C6" w:rsidRPr="0032174E" w:rsidRDefault="004964C6" w:rsidP="0049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Образовательная программа  МБУДО  «Детский оздоровительно-образовател</w:t>
      </w:r>
      <w:r w:rsidR="008A3696" w:rsidRPr="0032174E">
        <w:rPr>
          <w:rFonts w:ascii="Times New Roman" w:hAnsi="Times New Roman" w:cs="Times New Roman"/>
          <w:sz w:val="24"/>
          <w:szCs w:val="24"/>
        </w:rPr>
        <w:t>ьный центр города Ельца» на 2020-2021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. г. (далее – Программа) представляет собой ключевой учебно-методический документ, определяющий основные характеристики и организационно-педагогические условия дополнительного образования, организационно-управленческие и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содержательно-деятельностные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предпосылки осуществления миссии, цели и задач учреждения. Программа подчиняет все имеющиеся ресурсы и виды образовательной деятельности раскрытию и развитию потенциала каждого воспитанника, направленному формированию тех компетентностей, которые представляются наиболее актуальными в социально-культурной и социально-экономической перспективе. Программа содержит характеристику образовательного учреждения, определяет приоритеты дополнительного образования, цели и задачи образовательной деятельности, раскрывает содержание дополнительного образования, программно-методическое и технологическое обеспечение образовательной программы, принципы организации мониторинга и оценку качества реализации Программы, описывает инновационные процессы, связанные с обновлением содержания предоставляемого образования.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Сроки реализации Программы – 1 учебный год. Разработчиками Программы выступают администрация, члены педагогического коллектива учреждения, представители Управляющего Совета.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Участники образовательного процесса (педагоги, воспитанники, родители) знакомятся с Программой через администрацию (заместитель директор, методисты) и на сайте образовательной организации.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Конвенцией о правах ребенка, Конституцией Российской Федерации, Законом Российской Федерации от 29 декабря 2012 года №273 «Об образовании в российской Федерации»; Федеральной целевой программой развития образования на 2011-2015 годы,  Концепцией духовно-нравственного развития и воспитания личности гражданина России (авторы - Данилюк А.Я., Кондаков А.М.,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В.А.), Уставом МБУДО  «Детский оздоровительно-образовательный центр города Ельца», Программой развитие МБУДО «Детский оздоровительно-образовательный центр города Ельца» на 2015-2020 гг.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Программа является открытым для корректировок документом. Корректировки будут производиться по мере необходимости и с учётом социального заказа, но не реже 1 раза в год. Корректировки утверждаются директором и публикуются на сайте учреждения.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 директор МБУДО  «Детский оздоровительно-образовательный центр города Ельца»  через заместителя и методистов. Контроль над исполнением Программы осуществляет Управляющий Совет учреждения. Общий контроль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осуществляет управление образования администрации городского округа горд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 Елец.</w:t>
      </w:r>
    </w:p>
    <w:p w:rsidR="004964C6" w:rsidRPr="0032174E" w:rsidRDefault="004964C6" w:rsidP="006B0D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2. </w:t>
      </w:r>
      <w:r w:rsidRPr="0032174E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ОБРАЗОВАТЕЛЬНОГО УЧРЕЖДЕНИЯ (ИНФОРМАЦИОННАЯ СПРАВКА).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Система внешкольного образования начала формироваться в городе Ельце в далекие довоенные годы. Истоки его зарождались еще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годы советской власти. На страницах газеты «Красное знамя» рассказывалось о первых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елецких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планерных кружках, первых детских объединениях.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Первые, документально подтвержденные факты о существовании в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. Ельце внешкольного учреждения, относятся к 1932 году. Это учреждение, очаг детского творчества, возглавлял Кожухов Михаил Алексеевич. Находилось здание, на тот период единственного в городе внешкольного учреждения, на Красной площади. В этом своеобразном центре обучения детей работали кружки нескольких направлений: технического, художественно – эстетического и пионерское движение.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lastRenderedPageBreak/>
        <w:t>Говоря  о развитии и становлении технического творчества в городе Ельце, нельзя не упомянуть о педагогах, которые стояли у его истоков, о людях, которые отличались своим незабвенным трудом, творческим горением, преданностью делу, любовью к детям, в которых они вкладывали частичку своего сердца.</w:t>
      </w:r>
      <w:proofErr w:type="gramEnd"/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Одним из таких педагогов был Петр Андреевич Зайцев. В 1935 году он в 14 —  летнем возрасте начал заниматься в авиамодельном кружке, которым, в силу сложившихся обстоятельств, ему пришлось руководить. В 1937 году он первым из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ельчан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стал призером областных авиамодельных соревнований, проходивших в городе Орле. Параллельно с занятиями авиамоделизмом Петр Андреевич поступил в создаваемую планерную школу, где и стал первым планеристом города Ельца. Авиация увлекала юного Петра, но его планам не суждено было сбыться, война внесла свои коррективы. На фронте Петр Андреевич воевал в воздушно-десантных войсках. Дважды раненый, с фронтовыми наградами он вернулся в Елец, где вновь возглавил авиамодельный кружок. Команды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елецких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авиамоделистов под его руководством завоевывала титулы чемпионов по различным видам авиамоделей и ракет,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взрослея его воспитанники связывали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свою жизнь с авиацией и космонавтикой.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Десятки мальчишек и девчонок получили путевку в жизнь, занимаясь в радиотехническом кружке у Лыкова Михаила Захаровича,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увлекаясь фотоделом под руководством Морозова Михаил Васильевич постигая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элементы машинописи у Клевцовой Марии Михайловны, обучаясь ремонту и вождению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миниавтомобиля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– картинга у Персианова Валентина Владимировича.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Вот из таких мастеров своего дела и сложился первый педагогический коллектив образовавшейся в 1951 году станции юных техников.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В 1975 году, ушедшего на заслуженный отдых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руководителя станции юных техников Дмитрия Григорьевича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Тельных, сменил Юрий Леонидович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Моченов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>, возглавляющий коллектив станции до 2004 года. В 2004 году станция юных техников была переименована в детский оздоровительно-образовательный центр, который еще на протяжении 10 лет возглавлял Юрий Леонидович.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Воспитанник станции юных техников, Юрий Леонидович возглавлял коллектив единомышленников, в большинстве своем прошедших школу станции юных техников. Борис Алексеевич Поваляев обучает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радиоконструированию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Ракчеев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Александр Николаевич учил по чертежам строить стендовые модели техники.    Созданная в  ДООЦ  лаборатория древнерусского деревянного зодчества в память Федора Елецкого занимается реконструкцией  Ельца-крепости  XVI-XVII веков, руководит которой Фомин Юрий Анатольевич, искусству воздушного боя обучает юных воспитанников Степура Александр Александрович.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города Ельца от 12.12.2014 года №2241 МБУДО «Детский оздоровительно-образовательный центр города Ельца» реорганизован в форме присоединения к нему муниципального бюджетного образовательного учреждения дополнительного образования детей станция юных техников №2.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С 01.01.2015 г. МБУДО «Детский оздоровительно-образовательный центр города Ельца» возглавляет молодой, энергичный, перспективный директор – Роман Анатольевич Фролов.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Сегодня в МБУДО «Детский оздоровительно-образоват</w:t>
      </w:r>
      <w:r w:rsidR="00B91FE1" w:rsidRPr="0032174E">
        <w:rPr>
          <w:rFonts w:ascii="Times New Roman" w:hAnsi="Times New Roman" w:cs="Times New Roman"/>
          <w:sz w:val="24"/>
          <w:szCs w:val="24"/>
        </w:rPr>
        <w:t>ельный центр города Ельца» в 101</w:t>
      </w:r>
      <w:r w:rsidR="008A3696"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hAnsi="Times New Roman" w:cs="Times New Roman"/>
          <w:sz w:val="24"/>
          <w:szCs w:val="24"/>
        </w:rPr>
        <w:t xml:space="preserve"> группах занимаются </w:t>
      </w:r>
      <w:r w:rsidR="00B91FE1" w:rsidRPr="0032174E">
        <w:rPr>
          <w:rFonts w:ascii="Times New Roman" w:hAnsi="Times New Roman" w:cs="Times New Roman"/>
          <w:sz w:val="24"/>
          <w:szCs w:val="24"/>
        </w:rPr>
        <w:t>2100</w:t>
      </w:r>
      <w:r w:rsidRPr="003217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174E">
        <w:rPr>
          <w:rFonts w:ascii="Times New Roman" w:hAnsi="Times New Roman" w:cs="Times New Roman"/>
          <w:sz w:val="24"/>
          <w:szCs w:val="24"/>
        </w:rPr>
        <w:t>обучающихся, реализуетс</w:t>
      </w:r>
      <w:r w:rsidR="008A3696" w:rsidRPr="0032174E">
        <w:rPr>
          <w:rFonts w:ascii="Times New Roman" w:hAnsi="Times New Roman" w:cs="Times New Roman"/>
          <w:sz w:val="24"/>
          <w:szCs w:val="24"/>
        </w:rPr>
        <w:t>я 27</w:t>
      </w:r>
      <w:r w:rsidRPr="0032174E">
        <w:rPr>
          <w:rFonts w:ascii="Times New Roman" w:hAnsi="Times New Roman" w:cs="Times New Roman"/>
          <w:sz w:val="24"/>
          <w:szCs w:val="24"/>
        </w:rPr>
        <w:t xml:space="preserve"> образовательная программа. </w:t>
      </w:r>
    </w:p>
    <w:p w:rsidR="004964C6" w:rsidRPr="0032174E" w:rsidRDefault="004964C6" w:rsidP="006B0D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муниципальное образование городской округ город Елец Липецкой области Российской Федерации. Функции и полномочия Учредителя и собственника Учреждения от имени муниципального образования осуществляет администрация городского округа город Елец Липецкой области Российской Федерации (далее - Учредитель).</w:t>
      </w:r>
    </w:p>
    <w:p w:rsidR="004964C6" w:rsidRPr="0032174E" w:rsidRDefault="004964C6" w:rsidP="006B0D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t>Вышестоящей организацией является управление образования администрации городского округа город Елец, действующее на основании Положения.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Полное наименование</w:t>
      </w:r>
      <w:r w:rsidRPr="003217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174E">
        <w:rPr>
          <w:rFonts w:ascii="Times New Roman" w:hAnsi="Times New Roman" w:cs="Times New Roman"/>
          <w:sz w:val="24"/>
          <w:szCs w:val="24"/>
        </w:rPr>
        <w:t>— 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Сокращенное наименование</w:t>
      </w:r>
      <w:r w:rsidRPr="003217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174E">
        <w:rPr>
          <w:rFonts w:ascii="Times New Roman" w:hAnsi="Times New Roman" w:cs="Times New Roman"/>
          <w:sz w:val="24"/>
          <w:szCs w:val="24"/>
        </w:rPr>
        <w:t>— МБУДО ДООЦ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Юридический адрес</w:t>
      </w:r>
      <w:r w:rsidRPr="0032174E">
        <w:rPr>
          <w:rFonts w:ascii="Times New Roman" w:hAnsi="Times New Roman" w:cs="Times New Roman"/>
          <w:sz w:val="24"/>
          <w:szCs w:val="24"/>
        </w:rPr>
        <w:t>: 399774, Россия, Липецкая область, город Елец, ул. Мира, д. 147.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Местонахождение корпусов Бюджетного учреждения</w:t>
      </w:r>
      <w:r w:rsidRPr="0032174E">
        <w:rPr>
          <w:rFonts w:ascii="Times New Roman" w:hAnsi="Times New Roman" w:cs="Times New Roman"/>
          <w:sz w:val="24"/>
          <w:szCs w:val="24"/>
        </w:rPr>
        <w:t>:</w:t>
      </w:r>
      <w:r w:rsidRPr="0032174E">
        <w:rPr>
          <w:rFonts w:ascii="Times New Roman" w:hAnsi="Times New Roman" w:cs="Times New Roman"/>
          <w:sz w:val="24"/>
          <w:szCs w:val="24"/>
        </w:rPr>
        <w:br/>
        <w:t xml:space="preserve"> Корпус №1 – 399774, Россия, Липецкая область, город Елец, ул. Мира,                      д. 147.</w:t>
      </w:r>
    </w:p>
    <w:p w:rsidR="004964C6" w:rsidRPr="0032174E" w:rsidRDefault="004964C6" w:rsidP="006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Корпус № 2</w:t>
      </w:r>
      <w:r w:rsidRPr="003217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174E">
        <w:rPr>
          <w:rFonts w:ascii="Times New Roman" w:hAnsi="Times New Roman" w:cs="Times New Roman"/>
          <w:sz w:val="24"/>
          <w:szCs w:val="24"/>
        </w:rPr>
        <w:t>— 399774, Россия, Липецкая область, город Елец, ул. Спутников, д. 13.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</w:t>
      </w:r>
      <w:r w:rsidRPr="0032174E">
        <w:rPr>
          <w:rFonts w:ascii="Times New Roman" w:hAnsi="Times New Roman" w:cs="Times New Roman"/>
          <w:sz w:val="24"/>
          <w:szCs w:val="24"/>
        </w:rPr>
        <w:t>: 8(47467) 23719 (директор/приемная), 8(47467)24582 (заместитель директора), 8(47467)26601 (корпус №2)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Факс</w:t>
      </w:r>
      <w:r w:rsidRPr="0032174E">
        <w:rPr>
          <w:rFonts w:ascii="Times New Roman" w:hAnsi="Times New Roman" w:cs="Times New Roman"/>
          <w:sz w:val="24"/>
          <w:szCs w:val="24"/>
        </w:rPr>
        <w:t>: 8(47467) 23719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Сайт центра</w:t>
      </w:r>
      <w:r w:rsidRPr="0032174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2174E">
          <w:rPr>
            <w:rStyle w:val="a6"/>
            <w:rFonts w:ascii="Times New Roman" w:hAnsi="Times New Roman" w:cs="Times New Roman"/>
            <w:sz w:val="24"/>
            <w:szCs w:val="24"/>
          </w:rPr>
          <w:t>http://eletsdooc.ru</w:t>
        </w:r>
      </w:hyperlink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Эл</w:t>
      </w:r>
      <w:proofErr w:type="gramStart"/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очта</w:t>
      </w:r>
      <w:r w:rsidRPr="0032174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2174E">
          <w:rPr>
            <w:rStyle w:val="a6"/>
            <w:rFonts w:ascii="Times New Roman" w:hAnsi="Times New Roman" w:cs="Times New Roman"/>
            <w:sz w:val="24"/>
            <w:szCs w:val="24"/>
          </w:rPr>
          <w:t>dooc-elets@mail.ru</w:t>
        </w:r>
      </w:hyperlink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Организационно-правовая форма</w:t>
      </w:r>
      <w:r w:rsidRPr="0032174E">
        <w:rPr>
          <w:rFonts w:ascii="Times New Roman" w:hAnsi="Times New Roman" w:cs="Times New Roman"/>
          <w:sz w:val="24"/>
          <w:szCs w:val="24"/>
        </w:rPr>
        <w:t>: бюджетное учреждение.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Форма собственности</w:t>
      </w:r>
      <w:r w:rsidRPr="0032174E">
        <w:rPr>
          <w:rFonts w:ascii="Times New Roman" w:hAnsi="Times New Roman" w:cs="Times New Roman"/>
          <w:sz w:val="24"/>
          <w:szCs w:val="24"/>
        </w:rPr>
        <w:t>: муниципальная.</w:t>
      </w:r>
    </w:p>
    <w:p w:rsidR="004964C6" w:rsidRPr="0032174E" w:rsidRDefault="004964C6" w:rsidP="006B0D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174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Тип Бюджетного учреждения</w:t>
      </w:r>
      <w:r w:rsidRPr="0032174E">
        <w:rPr>
          <w:rFonts w:ascii="Times New Roman" w:hAnsi="Times New Roman" w:cs="Times New Roman"/>
          <w:sz w:val="24"/>
          <w:szCs w:val="24"/>
        </w:rPr>
        <w:t>: учреждение дополнительного образования.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«Детский оздоровительно-образовательный центр города Ельца»  зарегистрировано ИМНС России по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>. Ельцу Липецкой области</w:t>
      </w:r>
    </w:p>
    <w:p w:rsidR="004964C6" w:rsidRPr="0032174E" w:rsidRDefault="004964C6" w:rsidP="006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государственным регистрационным номером 1044800112829 от  22 июля  2004 года.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Лицензия Серия  48Л01 № 0001899.  Регистрационный номер № 1709 от «22» января  2018 года.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Руководство образовательной деятельностью учреждения директор осуществляет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1) заместителя;               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2) заведующего хозяйством;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3) методистов.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3. </w:t>
      </w:r>
      <w:r w:rsidRPr="0032174E">
        <w:rPr>
          <w:rFonts w:ascii="Times New Roman" w:hAnsi="Times New Roman" w:cs="Times New Roman"/>
          <w:b/>
          <w:sz w:val="24"/>
          <w:szCs w:val="24"/>
        </w:rPr>
        <w:t xml:space="preserve">ПРИОРИТЕТЫ ОБРАЗОВАНИЯ, ЦЕЛИ И ЗАДАЧИ ОБРАЗОВАТЕЛЬНОЙ ДЕЯТЕЛЬНОСТИ, ОСУЩЕСТВЛЯЕМОЙ УЧРЕЖДЕНИЕМ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3.1. Характеристика выполняемого учреждением социального заказа на образовательные услуги социальный заказ со стороны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подразумевает: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качественное приобретение новых умений и навыков в различных видах деятельности;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интересный и содержательный досуг на высоком качественном уровне;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 наличие комфортных психолого-педагогических и материальных условий для всестороннего развития, общения и самореализации;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возможность получения качественного дополнительного образования;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 наличие условий для освоения современных информационных технологий;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 формирование информационной грамотности и овладение современными информационными технологиями,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сохранение, укрепление и приумножения здоровья.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Педагогический коллектив МБУДО «Детский оздоровительно-образовательный центр города Ельца» ориентирован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создание в центре  комфортных психолого-педагогических и материальных  условий для осуществления профессиональной деятельности;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улучшение материально-технического обеспечения образовательного процесса; 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2174E">
        <w:rPr>
          <w:rFonts w:ascii="Times New Roman" w:hAnsi="Times New Roman" w:cs="Times New Roman"/>
          <w:sz w:val="24"/>
          <w:szCs w:val="24"/>
        </w:rPr>
        <w:t xml:space="preserve"> создание условий для творческой самореализации в профессиональной  деятельности.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города  Ельца - социальные партнеры МБУДО «Детский оздоровительно-образовательный центр города Ельца» - заинтересованы в том, чтобы воспитанники центра получали качественное дополнительное образование, способствующее их профессиональному самоопределению и  помогающее им в поступлении в вузы и учреждения среднего профессионального образования.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МБУДО «Детский оздоровительно-образовательный центр города Ельца» – социальный институт общества, имеющий цель обеспечить необходимые условия для реализации совокупности концептуальных идей, направленных на понимание педагогическим коллективом нового социального заказа общества к дополнительному образованию.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74E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деятельности: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формирование условий для создания комфортной среды в образовательном процессе;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и развития научно- исследовательских навыков педагогов в процессе организации опытно- экспериментальной деятельности учреждения.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3.2. Цель и задачи учреждения.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  <w:u w:val="single"/>
        </w:rPr>
        <w:t xml:space="preserve"> Цель</w:t>
      </w:r>
      <w:r w:rsidRPr="0032174E">
        <w:rPr>
          <w:rFonts w:ascii="Times New Roman" w:hAnsi="Times New Roman" w:cs="Times New Roman"/>
          <w:sz w:val="24"/>
          <w:szCs w:val="24"/>
        </w:rPr>
        <w:t xml:space="preserve"> деятельности МБУДО «Детский оздоровительно-образовательный центр города Ельца» - создание условий для формирования открытой, саморазвивающейся, информационно и технологически оснащенной образовательной среды, способной в полной мере удовлетворять запросы личности и социума на качественное дополнительное образование.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Реализация указанной цели возможна через выполнение следующих </w:t>
      </w:r>
      <w:r w:rsidRPr="0032174E">
        <w:rPr>
          <w:rFonts w:ascii="Times New Roman" w:hAnsi="Times New Roman" w:cs="Times New Roman"/>
          <w:sz w:val="24"/>
          <w:szCs w:val="24"/>
          <w:u w:val="single"/>
        </w:rPr>
        <w:t>задач: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в области обновления содержания дополнительного образования  -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использование информационно-коммуникационных технологий для решения учебных, воспитательных и общепедагогических задач;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-реализация комплекса мер по повышению воспитательного потенциала образовательного процесса;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интеграция общего и дополнительного образования;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в области управления образовательным процессом в условиях массовых инновационных преобразований - обеспечение технологичности процессов управления УВП через развитие единого информационного пространства;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  совершенствование общественной составляющей управления;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готовность педагогов к инновационной деятельности и научно-экспериментальной работе;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обеспечение постоянного мониторинга качества образования через разработку, внедрение и обеспечение функционирования внутренней системы оценки качества дополнительного образования, апробацию новых форм общественной и профессиональной экспертизы результатов образовательной деятельности;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совершенствование управления инновационными процессами, оптимизация инновационной деятельности учреждения;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в области создания комфортной среды в образовательном процессе - совершенствование материально-технической базы ОО в соответствии с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анитарно- эпидемиологические правила и нормативы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2.4.4.3172-14 "Санитарно- </w:t>
      </w:r>
      <w:r w:rsidRPr="0032174E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в области модернизации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экономических  механизмов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управления учреждением -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 в МБУДО «Детский оздоровительно-образовательный центр города Ельца».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В условиях модернизации российского образования и перехода основной школы к федеральным государственным образовательным стандартам второго поколения на дополнительное образование так же возлагается ответственность в деле духовно-нравственного развития, воспитания и социализации гражданина России.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Основным содержанием развития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t>Система   базовых   национальных ценностей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Целевое предназначение МБУДО «Детский оздоровительно-образовательный центр города Ельца» заключается в развитии мотивации личности к познанию и творчеству, реализации  образовательных программ и услуг в интересах личности, общества и государства. Центр должен создать условия для духовно-нравственного, гражданско-патриотического, культурно- эстетического, экологического и интеллектуального развития воспитанников, а также удовлетворять разнообразные образовательные запросы детей, обеспечивать их всестороннее развитие.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центре должно перерасти в способ развития общекультурного потенциала детей, способ формирования образа мира, человека в этом мире и человечности в самом себе, которая немыслима без духовности. Воспитание духовности и национальной идентичности невозможно, если содержание дополнительного образования не будет отражать российскую культуру и опираться на местные традиции народной жизни. Система образования в МБУДО «Детский оздоровительно-образовательный центр города Ельца»   направлена на воспитание гуманизма, ориентирована на общечеловеческие ценности и способствует максимальной самореализации личности.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3.3. Модель выпускника (ожидаемые результаты реализации образовательной программы)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являясь самоценным и самостоятельным видом образования, ориентировано на свободный выбор ребёнком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>Поэтому главной задачей  учреждения является создание такого образовательно-воспитательного пространства, которое обеспечивает детям возможности для разностороннего развития способностей,  подчинено педагогической сверхзадаче развития ребенка как личности;   содействует успешной социализации и адаптации молодежи, воспитанию гражданского сознания, осуществляет  психолого-педагогическое сопровождение детей, имеющих жизненные проблемы и проблемы развития.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В этом контексте развитие обучающегося как личности, как субъекта  деятельности рассматривается  в качестве </w:t>
      </w:r>
      <w:proofErr w:type="spellStart"/>
      <w:r w:rsidRPr="0032174E">
        <w:rPr>
          <w:rFonts w:ascii="Times New Roman" w:eastAsia="Times New Roman" w:hAnsi="Times New Roman" w:cs="Times New Roman"/>
          <w:sz w:val="24"/>
          <w:szCs w:val="24"/>
        </w:rPr>
        <w:t>системообразующего</w:t>
      </w:r>
      <w:proofErr w:type="spellEnd"/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 компонента любой образовательной системы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lastRenderedPageBreak/>
        <w:t>Параметрами этого развития  должны стать актуальные и потенциальные способности, мотивы и цели в личностном росте каждого ребенка, соответствующие его возрастным, психофизиологическим особенностям, собственному целевому выбору.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Мерилом  достижения естественного, но целенаправленно организованного, управляемого процесса развития мотивов личности ребенка, этапов становления её </w:t>
      </w:r>
      <w:proofErr w:type="spellStart"/>
      <w:r w:rsidRPr="0032174E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   является результат, который  мы видим в </w:t>
      </w:r>
      <w:r w:rsidRPr="0032174E">
        <w:rPr>
          <w:rFonts w:ascii="Times New Roman" w:eastAsia="Times New Roman" w:hAnsi="Times New Roman" w:cs="Times New Roman"/>
          <w:bCs/>
          <w:sz w:val="24"/>
          <w:szCs w:val="24"/>
        </w:rPr>
        <w:t>модели воспитанника.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eastAsia="Times New Roman" w:hAnsi="Times New Roman" w:cs="Times New Roman"/>
          <w:sz w:val="24"/>
          <w:szCs w:val="24"/>
        </w:rPr>
        <w:t>Мы рассматриваем выпускника учреждения дополнительного образования как личность,  реализовавшую свой целевой выбор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>области деятельности или знания (направление программы);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>уровне освоения (образованность);</w:t>
      </w:r>
      <w:r w:rsidRPr="0032174E">
        <w:rPr>
          <w:rFonts w:ascii="Times New Roman" w:hAnsi="Times New Roman" w:cs="Times New Roman"/>
          <w:sz w:val="24"/>
          <w:szCs w:val="24"/>
        </w:rPr>
        <w:t xml:space="preserve"> 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>мотивах (степень готовности к деятельности, развитость интересов); ценностных ориентациях  (глубина, иерархия устремлений, выраженная в поведении) через приобретение собственного опыта культурной деятельности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способная управлять базовыми процессами жизнедеятельности 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>современного человека, и в полной мере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адаптированного к жизни в  социуме.  </w:t>
      </w:r>
      <w:proofErr w:type="gramEnd"/>
    </w:p>
    <w:p w:rsidR="004964C6" w:rsidRPr="0032174E" w:rsidRDefault="004964C6" w:rsidP="006B0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>В модели выпускника  мы выделяем конечный результат – формирование социально-адаптированной личности и элементы педагогической деятельности,  направленные на этот результат. В результате сочетаний позитивных различных влияний в процессе педагогической деятельности мы получаем личность со сформированной мотивацией достижения и социально значимых ценностных ориентаций:</w:t>
      </w:r>
    </w:p>
    <w:p w:rsidR="004964C6" w:rsidRPr="0032174E" w:rsidRDefault="004964C6" w:rsidP="006B0D3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как личность гуманная, духовная свободная: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обладает научно-гуманистическим мировоззрением 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осознает ценность жизни в целом и жизнь каждой личности в отдельности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национальное самосознание, является патриотом России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культурой межличностных отношений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уважает права и свободы личности и обладает высокой нравственной культурой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экологической, правовой, информационной, культурой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положительную «Я – концепцию»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коммуникативной культурой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собственное самосовершенствование и самореализацию интеллектуального, нравственного и творческого потенциала.</w:t>
      </w:r>
    </w:p>
    <w:p w:rsidR="004964C6" w:rsidRPr="0032174E" w:rsidRDefault="004964C6" w:rsidP="006B0D3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Воспитанник как социально-мобильный субъект: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себя в различных областях социальной жизни, является социально-компетентной личностью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 к гибкой переориентации в рамках профессии и </w:t>
      </w:r>
      <w:proofErr w:type="gramStart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мобилен.</w:t>
      </w: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C6" w:rsidRPr="0032174E" w:rsidRDefault="004964C6" w:rsidP="006B0D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C6" w:rsidRPr="0032174E" w:rsidRDefault="0032174E" w:rsidP="0032174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2667" cy="2655289"/>
            <wp:effectExtent l="19050" t="0" r="4233" b="0"/>
            <wp:docPr id="2" name="Рисунок 1" descr="модель воспит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спитанни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265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t xml:space="preserve">3.4. Нормативно-правовые документы, регламентирующие деятельность образовательной организации. 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Устав МБУДО «Детский оздоровительно-образовательный центр города Ельца»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 локальные акты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Конституция Российской Федерации,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 декабря 2012 года №273                        «Об образовании в Российской Федерации»; 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подростков и молодежи;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Программа развития МБУДО «Детский оздоровительно-образовательный центр города Ельца» на 2015-2020гг.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4. </w:t>
      </w:r>
      <w:r w:rsidRPr="0032174E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ОРГАНИЗАЦИОННО-ПЕДАГОГИЧЕСКАЯ СТРУКТУРА ОБРАЗОВАТЕЛЬНОГО УЧРЕЖДЕНИЯ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4.1. Режим работы учреждения.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МБУДО «Детский оздоровительно-образовательный центр города Ельца» работает ежедневно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согл</w:t>
      </w:r>
      <w:r w:rsidR="008A3696" w:rsidRPr="0032174E">
        <w:rPr>
          <w:rFonts w:ascii="Times New Roman" w:hAnsi="Times New Roman" w:cs="Times New Roman"/>
          <w:sz w:val="24"/>
          <w:szCs w:val="24"/>
        </w:rPr>
        <w:t>асно  расписания</w:t>
      </w:r>
      <w:proofErr w:type="gramEnd"/>
      <w:r w:rsidR="008A3696" w:rsidRPr="0032174E">
        <w:rPr>
          <w:rFonts w:ascii="Times New Roman" w:hAnsi="Times New Roman" w:cs="Times New Roman"/>
          <w:sz w:val="24"/>
          <w:szCs w:val="24"/>
        </w:rPr>
        <w:t xml:space="preserve"> занятий объединений</w:t>
      </w:r>
      <w:r w:rsidRPr="0032174E">
        <w:rPr>
          <w:rFonts w:ascii="Times New Roman" w:hAnsi="Times New Roman" w:cs="Times New Roman"/>
          <w:sz w:val="24"/>
          <w:szCs w:val="24"/>
        </w:rPr>
        <w:t xml:space="preserve"> и секций.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4.2. Контингент обучающихся -  дети и подростки в возрасте от 5 до 18 лет.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4.3. Кадровый состав.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 В учреждении сформирован педагогический коллектив с высоким профессиональным и творческим</w:t>
      </w:r>
      <w:r w:rsidR="008A3696" w:rsidRPr="0032174E">
        <w:rPr>
          <w:rFonts w:ascii="Times New Roman" w:hAnsi="Times New Roman" w:cs="Times New Roman"/>
          <w:sz w:val="24"/>
          <w:szCs w:val="24"/>
        </w:rPr>
        <w:t xml:space="preserve"> потенциалом. На 1 сентября 2020</w:t>
      </w:r>
      <w:r w:rsidRPr="0032174E">
        <w:rPr>
          <w:rFonts w:ascii="Times New Roman" w:hAnsi="Times New Roman" w:cs="Times New Roman"/>
          <w:sz w:val="24"/>
          <w:szCs w:val="24"/>
        </w:rPr>
        <w:t xml:space="preserve"> учебного года в МБУДО «Детский оздоровительно-образовательный центр города Ельца»  работают </w:t>
      </w:r>
      <w:r w:rsidR="006B0D31" w:rsidRPr="0032174E">
        <w:rPr>
          <w:rFonts w:ascii="Times New Roman" w:hAnsi="Times New Roman" w:cs="Times New Roman"/>
          <w:sz w:val="24"/>
          <w:szCs w:val="24"/>
        </w:rPr>
        <w:t>36</w:t>
      </w:r>
      <w:r w:rsidRPr="0032174E">
        <w:rPr>
          <w:rFonts w:ascii="Times New Roman" w:hAnsi="Times New Roman" w:cs="Times New Roman"/>
          <w:sz w:val="24"/>
          <w:szCs w:val="24"/>
        </w:rPr>
        <w:t xml:space="preserve">  человек:</w:t>
      </w:r>
      <w:r w:rsidRPr="003217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51"/>
        <w:gridCol w:w="1896"/>
        <w:gridCol w:w="2153"/>
        <w:gridCol w:w="1683"/>
        <w:gridCol w:w="1146"/>
        <w:gridCol w:w="842"/>
      </w:tblGrid>
      <w:tr w:rsidR="004964C6" w:rsidRPr="0032174E" w:rsidTr="0009316D">
        <w:tc>
          <w:tcPr>
            <w:tcW w:w="1851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4049" w:type="dxa"/>
            <w:gridSpan w:val="2"/>
          </w:tcPr>
          <w:p w:rsidR="004964C6" w:rsidRPr="0032174E" w:rsidRDefault="008A3696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Всего ПДО - 24</w:t>
            </w:r>
          </w:p>
          <w:p w:rsidR="004964C6" w:rsidRPr="0032174E" w:rsidRDefault="004964C6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83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методистов</w:t>
            </w:r>
          </w:p>
        </w:tc>
        <w:tc>
          <w:tcPr>
            <w:tcW w:w="1146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8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</w:tr>
      <w:tr w:rsidR="004964C6" w:rsidRPr="0032174E" w:rsidTr="0009316D">
        <w:tc>
          <w:tcPr>
            <w:tcW w:w="1851" w:type="dxa"/>
            <w:vMerge w:val="restart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6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Основных сотрудников</w:t>
            </w:r>
          </w:p>
        </w:tc>
        <w:tc>
          <w:tcPr>
            <w:tcW w:w="2153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683" w:type="dxa"/>
            <w:vMerge w:val="restart"/>
          </w:tcPr>
          <w:p w:rsidR="004964C6" w:rsidRPr="0032174E" w:rsidRDefault="004964C6" w:rsidP="008A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Merge w:val="restart"/>
          </w:tcPr>
          <w:p w:rsidR="004964C6" w:rsidRPr="0032174E" w:rsidRDefault="008A369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Merge w:val="restart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4C6" w:rsidRPr="0032174E" w:rsidTr="0009316D">
        <w:tc>
          <w:tcPr>
            <w:tcW w:w="1851" w:type="dxa"/>
            <w:vMerge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64C6" w:rsidRPr="0032174E" w:rsidRDefault="008A369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19 (3  в 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153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Merge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135"/>
        <w:gridCol w:w="1417"/>
        <w:gridCol w:w="851"/>
        <w:gridCol w:w="850"/>
        <w:gridCol w:w="1843"/>
        <w:gridCol w:w="850"/>
        <w:gridCol w:w="993"/>
        <w:gridCol w:w="708"/>
        <w:gridCol w:w="993"/>
      </w:tblGrid>
      <w:tr w:rsidR="00985FB9" w:rsidRPr="0032174E" w:rsidTr="0032174E">
        <w:tc>
          <w:tcPr>
            <w:tcW w:w="2552" w:type="dxa"/>
            <w:gridSpan w:val="2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дополнительного образования </w:t>
            </w:r>
          </w:p>
        </w:tc>
        <w:tc>
          <w:tcPr>
            <w:tcW w:w="851" w:type="dxa"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="0032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5FB9" w:rsidRPr="0032174E" w:rsidRDefault="00985FB9" w:rsidP="0009316D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32174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Ср. возраст ПДО </w:t>
            </w:r>
          </w:p>
        </w:tc>
        <w:tc>
          <w:tcPr>
            <w:tcW w:w="850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</w:p>
        </w:tc>
        <w:tc>
          <w:tcPr>
            <w:tcW w:w="993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708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3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соответсвтвие</w:t>
            </w:r>
            <w:proofErr w:type="spellEnd"/>
          </w:p>
        </w:tc>
      </w:tr>
      <w:tr w:rsidR="00985FB9" w:rsidRPr="0032174E" w:rsidTr="0032174E">
        <w:tc>
          <w:tcPr>
            <w:tcW w:w="2552" w:type="dxa"/>
            <w:gridSpan w:val="2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50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FB9" w:rsidRPr="0032174E" w:rsidTr="0032174E">
        <w:tc>
          <w:tcPr>
            <w:tcW w:w="1135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Основных работников</w:t>
            </w:r>
          </w:p>
        </w:tc>
        <w:tc>
          <w:tcPr>
            <w:tcW w:w="1417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851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9" w:rsidRPr="0032174E" w:rsidTr="0032174E">
        <w:tc>
          <w:tcPr>
            <w:tcW w:w="1135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9" w:rsidRPr="0032174E" w:rsidTr="0032174E">
        <w:tc>
          <w:tcPr>
            <w:tcW w:w="2552" w:type="dxa"/>
            <w:gridSpan w:val="2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9" w:rsidRPr="0032174E" w:rsidTr="0032174E">
        <w:tc>
          <w:tcPr>
            <w:tcW w:w="1135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1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9" w:rsidRPr="0032174E" w:rsidTr="0032174E">
        <w:tc>
          <w:tcPr>
            <w:tcW w:w="1135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5FB9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Педагоги МБУДО «Детский оздоровительно-образовательный центр города Ельца» постоянно совершенствуют своё педагогическое мастерство. Основные формы работы по повышению квалификации  педагогических работников: обмен опытом через систему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учебных занятий и мероприятий;  дидактические семинары;  тематические педагогические советы; методические объединения (МО педагогов дополнительного образования технической направленности, МО педагогов дополнительного образования спортивной и социально-педагогической направленности).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lastRenderedPageBreak/>
        <w:t>4.4.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Управление учреждением. </w:t>
      </w:r>
    </w:p>
    <w:p w:rsidR="004964C6" w:rsidRPr="0032174E" w:rsidRDefault="004964C6" w:rsidP="00496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управления образовательной организацией.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64C6" w:rsidRPr="0032174E" w:rsidTr="0009316D">
        <w:tc>
          <w:tcPr>
            <w:tcW w:w="4785" w:type="dxa"/>
            <w:vAlign w:val="bottom"/>
          </w:tcPr>
          <w:p w:rsidR="004964C6" w:rsidRPr="0032174E" w:rsidRDefault="004964C6" w:rsidP="00093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управления</w:t>
            </w:r>
          </w:p>
        </w:tc>
        <w:tc>
          <w:tcPr>
            <w:tcW w:w="4786" w:type="dxa"/>
            <w:vAlign w:val="bottom"/>
          </w:tcPr>
          <w:p w:rsidR="004964C6" w:rsidRPr="0032174E" w:rsidRDefault="004964C6" w:rsidP="00093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4964C6" w:rsidRPr="0032174E" w:rsidTr="0009316D">
        <w:tc>
          <w:tcPr>
            <w:tcW w:w="4785" w:type="dxa"/>
            <w:vAlign w:val="bottom"/>
          </w:tcPr>
          <w:p w:rsidR="004964C6" w:rsidRPr="0032174E" w:rsidRDefault="004964C6" w:rsidP="0009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4786" w:type="dxa"/>
            <w:vAlign w:val="bottom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предложений по стратегии и тактике развития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разработке проекта Устава Учреждения, рассмотрение предложений по внесению изменений в него;</w:t>
            </w:r>
            <w:bookmarkStart w:id="0" w:name="_GoBack"/>
            <w:bookmarkEnd w:id="0"/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Устава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привлечению внебюджетных сре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и развития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программы развития (концепции, отдельных проектов), предложенной или разработанной совместно с Директором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и обсуждение вопросов материально-технического обеспечения и оснащения образовательной деятельности;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ежегодного отчёта о результатах 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предложений Директору Учреждения по вопросам создания в Учреждении необходимых условий для организации питания, охраны здоровья обучающихся, проведения мероприятий по охране и укреплению здоровья обучающихся;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решения о введении (отмене) единой в период занятий формы одежды для обучающихся, порядке ее введения;</w:t>
            </w:r>
            <w:proofErr w:type="gramEnd"/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согласование перечня, видов платных образовательных услуг, разработанных совместно с Директором, осуществление 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их качеством;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согласование режима работы Учреждения, осуществление контроля его исполнения со стороны Директора и педагогов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предложения Учредителя или Директора о реорганизации, изменении типа Учреждения или о его ликвидации. Рекомендации и заключения по данному вопросу даются большинством голосов от общего числа голосов членов Управляющего Совета;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проекта плана финансово-хозяйственной деятельности Учреждения (Управляющий Совет дает 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в форме согласования). Рекомендации и заключения по данному вопросу даются большинством голосов от общего числа голосов членов Управляющего Совета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локальных нормативных актов Учреждения в соответствии со своей компетенцией.</w:t>
            </w:r>
          </w:p>
        </w:tc>
      </w:tr>
      <w:tr w:rsidR="004964C6" w:rsidRPr="0032174E" w:rsidTr="0009316D">
        <w:tc>
          <w:tcPr>
            <w:tcW w:w="4785" w:type="dxa"/>
            <w:vAlign w:val="bottom"/>
          </w:tcPr>
          <w:p w:rsidR="004964C6" w:rsidRPr="0032174E" w:rsidRDefault="004964C6" w:rsidP="00093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4786" w:type="dxa"/>
            <w:vAlign w:val="bottom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разрабатывает и принимает образовательные программы дополнительного образования, программу развития, годовой календарный учебный график, учебный план, план работы на учебный год;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обсуждает и принимает решение о выборе форм, методов образовательного процесса и способов их реализации;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определяет направления взаимодействия Учреждения с  другими организациями;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принимает решение об исключении обучающегося из Учреждения в рамках законодательства Российской Федерации и настоящего Устава;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принимает решение о проведении итоговой аттестации;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- принимает решение о поощрении 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разрабатывает и принимает план учебно-воспитательной работы Учреждения на учебный год;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разрабатывает и принимает Правила внутреннего распорядка </w:t>
            </w: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, локальные нормативные акты, регламентирующие педагогическую деятельность.</w:t>
            </w:r>
          </w:p>
        </w:tc>
      </w:tr>
      <w:tr w:rsidR="004964C6" w:rsidRPr="0032174E" w:rsidTr="0009316D">
        <w:tc>
          <w:tcPr>
            <w:tcW w:w="4785" w:type="dxa"/>
            <w:vAlign w:val="bottom"/>
          </w:tcPr>
          <w:p w:rsidR="004964C6" w:rsidRPr="0032174E" w:rsidRDefault="004964C6" w:rsidP="0009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4786" w:type="dxa"/>
            <w:vAlign w:val="bottom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Коллективного договора; 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рассмотрение Положения об оплате труда и установление компенсационных и стимулирующих выплат работникам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принятие Правил внутреннего трудового распорядка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связанных с соблюдением законодательства о труде, а также положений Коллективного договора;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численности и срока 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Комиссии по трудовым спорам Учреждения, избрание ее членов;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рассмотрение спорных и конфликтных ситуаций, касающихся отношений между работниками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касающихся улучшения условий труда работников Учреждения;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представление работников к различным видам поощрений (за исключением стимулирующих выплат);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- принятие локальных нормативных актов, регулирующих трудовые отношения работников Учреждения.</w:t>
            </w:r>
          </w:p>
        </w:tc>
      </w:tr>
    </w:tbl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5. </w:t>
      </w:r>
      <w:r w:rsidRPr="0032174E">
        <w:rPr>
          <w:rFonts w:ascii="Times New Roman" w:hAnsi="Times New Roman" w:cs="Times New Roman"/>
          <w:b/>
          <w:sz w:val="24"/>
          <w:szCs w:val="24"/>
        </w:rPr>
        <w:t>СОДЕРЖАНИЕ ПРЕДОСТАВЛЯЕМОГО ОБРАЗОВАНИЯ</w:t>
      </w:r>
      <w:r w:rsidRPr="0032174E">
        <w:rPr>
          <w:rFonts w:ascii="Times New Roman" w:hAnsi="Times New Roman" w:cs="Times New Roman"/>
          <w:sz w:val="24"/>
          <w:szCs w:val="24"/>
        </w:rPr>
        <w:t xml:space="preserve"> Образовательный процесс в учреждении осуществляется по </w:t>
      </w:r>
      <w:r w:rsidR="00985FB9" w:rsidRPr="0032174E">
        <w:rPr>
          <w:rFonts w:ascii="Times New Roman" w:hAnsi="Times New Roman" w:cs="Times New Roman"/>
          <w:sz w:val="24"/>
          <w:szCs w:val="24"/>
        </w:rPr>
        <w:t>27</w:t>
      </w:r>
      <w:r w:rsidRPr="0032174E">
        <w:rPr>
          <w:rFonts w:ascii="Times New Roman" w:hAnsi="Times New Roman" w:cs="Times New Roman"/>
          <w:sz w:val="24"/>
          <w:szCs w:val="24"/>
        </w:rPr>
        <w:t xml:space="preserve">  образовательным  программам разной направленности:</w:t>
      </w:r>
    </w:p>
    <w:tbl>
      <w:tblPr>
        <w:tblStyle w:val="a5"/>
        <w:tblW w:w="9747" w:type="dxa"/>
        <w:tblLook w:val="04A0"/>
      </w:tblPr>
      <w:tblGrid>
        <w:gridCol w:w="2802"/>
        <w:gridCol w:w="6945"/>
      </w:tblGrid>
      <w:tr w:rsidR="004964C6" w:rsidRPr="0032174E" w:rsidTr="0009316D">
        <w:tc>
          <w:tcPr>
            <w:tcW w:w="280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</w:t>
            </w:r>
          </w:p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«Автоматика и </w:t>
            </w:r>
            <w:proofErr w:type="spellStart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электронника</w:t>
            </w:r>
            <w:proofErr w:type="spellEnd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» (Овсянников П. Ю.)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«Алые паруса» (судомоделирование) (Самойлов М. В.)</w:t>
            </w:r>
          </w:p>
          <w:p w:rsidR="004964C6" w:rsidRPr="0032174E" w:rsidRDefault="004820EE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«Фотокадр»    (Белоусов А. Ю.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«Техническ</w:t>
            </w:r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>ое моделирование» (</w:t>
            </w:r>
            <w:proofErr w:type="spellStart"/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«Радиомоделирование» (Головин С. М.)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«Ракетное моделирование» (Гришин А. В.)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«Мототехника» (Киселев Е. А.)</w:t>
            </w:r>
          </w:p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«Робототехника» (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Нехлопочин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4C6" w:rsidRPr="0032174E" w:rsidTr="0009316D">
        <w:tc>
          <w:tcPr>
            <w:tcW w:w="280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4820EE"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«Скалолазание»  (Никифорова Е. В.)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«Атлант» - спортивно-оздоровительная секция (Панова Е. Н.)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«Шахматная секция</w:t>
            </w:r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>Стражникова</w:t>
            </w:r>
            <w:proofErr w:type="spellEnd"/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С. Э.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C6" w:rsidRPr="0032174E" w:rsidRDefault="004820EE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«Волейбол» (</w:t>
            </w:r>
            <w:proofErr w:type="spellStart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И. М.)</w:t>
            </w:r>
          </w:p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«Баскетбол»,  «Легкая атлетика» (Родина А. И.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C6" w:rsidRPr="0032174E" w:rsidRDefault="004820EE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FB9" w:rsidRPr="0032174E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85FB9" w:rsidRPr="0032174E">
              <w:rPr>
                <w:rFonts w:ascii="Times New Roman" w:hAnsi="Times New Roman" w:cs="Times New Roman"/>
                <w:sz w:val="24"/>
                <w:szCs w:val="24"/>
              </w:rPr>
              <w:t>(Васильев А.С.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4C6" w:rsidRPr="0032174E" w:rsidRDefault="00985FB9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«Аэробика» (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Австриевских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</w:tr>
      <w:tr w:rsidR="004964C6" w:rsidRPr="0032174E" w:rsidTr="0009316D">
        <w:tc>
          <w:tcPr>
            <w:tcW w:w="280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4964C6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программ:</w:t>
            </w:r>
          </w:p>
          <w:p w:rsidR="004964C6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«Фантазия» 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>Приладных</w:t>
            </w:r>
            <w:proofErr w:type="spellEnd"/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Д. Н.)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«Фантазеры»» (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Е. В.)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«Юный дизайнер»  (Стражников С. Э.)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мастерство» (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Т. С.)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«Задоринки»                     (Дешина С. Е.)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«Задоринки» (Дешина С. Е.)</w:t>
            </w:r>
          </w:p>
          <w:p w:rsidR="004964C6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 w:rsidR="004964C6"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» (Дёмина Г. В.</w:t>
            </w:r>
            <w:r w:rsidR="004820EE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0EE" w:rsidRPr="0032174E" w:rsidRDefault="004820EE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«Студия иллюстрации «Люстра»» (Белоусов А. Ю.)</w:t>
            </w:r>
          </w:p>
          <w:p w:rsidR="004820EE" w:rsidRPr="0032174E" w:rsidRDefault="004820EE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«Виктория» (эстрадный вокал) (Парфёнова И. А.)</w:t>
            </w:r>
          </w:p>
        </w:tc>
      </w:tr>
      <w:tr w:rsidR="004964C6" w:rsidRPr="0032174E" w:rsidTr="0009316D">
        <w:tc>
          <w:tcPr>
            <w:tcW w:w="280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направленность</w:t>
            </w:r>
          </w:p>
        </w:tc>
        <w:tc>
          <w:tcPr>
            <w:tcW w:w="6945" w:type="dxa"/>
          </w:tcPr>
          <w:p w:rsidR="004820EE" w:rsidRPr="0032174E" w:rsidRDefault="00985FB9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«Исследователи»</w:t>
            </w:r>
          </w:p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</w:t>
            </w:r>
            <w:r w:rsidR="00985FB9" w:rsidRPr="0032174E">
              <w:rPr>
                <w:rFonts w:ascii="Times New Roman" w:hAnsi="Times New Roman" w:cs="Times New Roman"/>
                <w:sz w:val="24"/>
                <w:szCs w:val="24"/>
              </w:rPr>
              <w:t>ропинка к школе» (Селютина А. Ю.</w:t>
            </w: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t>Все программы модифицированные.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t xml:space="preserve">КЛАССИФИКАЦИЯ ПРОГРАММ ПО СРОКАМ РЕАЛИЗАЦИИ </w:t>
      </w:r>
    </w:p>
    <w:tbl>
      <w:tblPr>
        <w:tblStyle w:val="a5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4964C6" w:rsidRPr="0032174E" w:rsidTr="0009316D">
        <w:tc>
          <w:tcPr>
            <w:tcW w:w="10031" w:type="dxa"/>
            <w:gridSpan w:val="3"/>
          </w:tcPr>
          <w:p w:rsidR="004964C6" w:rsidRPr="0032174E" w:rsidRDefault="004964C6" w:rsidP="0009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(количество</w:t>
            </w:r>
            <w:proofErr w:type="gramStart"/>
            <w:r w:rsidRPr="0032174E">
              <w:rPr>
                <w:rFonts w:ascii="Times New Roman" w:hAnsi="Times New Roman" w:cs="Times New Roman"/>
                <w:b/>
                <w:sz w:val="24"/>
                <w:szCs w:val="24"/>
              </w:rPr>
              <w:t>, %)</w:t>
            </w:r>
            <w:proofErr w:type="gramEnd"/>
          </w:p>
        </w:tc>
      </w:tr>
      <w:tr w:rsidR="004964C6" w:rsidRPr="0032174E" w:rsidTr="0009316D">
        <w:tc>
          <w:tcPr>
            <w:tcW w:w="3227" w:type="dxa"/>
          </w:tcPr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proofErr w:type="gramEnd"/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  (1 год)</w:t>
            </w:r>
          </w:p>
        </w:tc>
        <w:tc>
          <w:tcPr>
            <w:tcW w:w="3685" w:type="dxa"/>
          </w:tcPr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4964C6" w:rsidRPr="0032174E" w:rsidRDefault="004964C6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Длительной реализации (3 и более лет)</w:t>
            </w:r>
          </w:p>
        </w:tc>
      </w:tr>
      <w:tr w:rsidR="004964C6" w:rsidRPr="0032174E" w:rsidTr="0009316D">
        <w:tc>
          <w:tcPr>
            <w:tcW w:w="3227" w:type="dxa"/>
          </w:tcPr>
          <w:p w:rsidR="004964C6" w:rsidRPr="0032174E" w:rsidRDefault="00B91FE1" w:rsidP="0048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3 (11%</w:t>
            </w:r>
            <w:r w:rsidR="006B0D31" w:rsidRPr="00321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964C6" w:rsidRPr="0032174E" w:rsidRDefault="00B91FE1" w:rsidP="0009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12 (44</w:t>
            </w:r>
            <w:r w:rsidR="006B0D31" w:rsidRPr="00321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4964C6" w:rsidRPr="0032174E" w:rsidRDefault="00B91FE1" w:rsidP="004820E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4E">
              <w:rPr>
                <w:rFonts w:ascii="Times New Roman" w:hAnsi="Times New Roman" w:cs="Times New Roman"/>
                <w:sz w:val="24"/>
                <w:szCs w:val="24"/>
              </w:rPr>
              <w:t>12 (44</w:t>
            </w:r>
            <w:r w:rsidR="006B0D31" w:rsidRPr="00321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964C6" w:rsidRPr="0032174E" w:rsidRDefault="004964C6" w:rsidP="0049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t>6. 6. ПРОГРАММНО-МЕТОДИЧЕСКОЕ И ТЕХНОЛОГИЧЕСКОЕ ОБЕСПЕЧЕНИЕ ОБРАЗОВАТЕЛЬНОЙ ПРОГРАММЫ.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 МБУДО «Детский оздоровительно-образовательный центр города Ельца» для образовательного процесса используются 2 здания, стоящие на балансе администрации городского образа город  Елец.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Основное здание МБУДО «Детский оздоровительно-образовательный центр города Ельца»  (учебный корпус №1) распол</w:t>
      </w:r>
      <w:r w:rsidR="006B0D31" w:rsidRPr="0032174E">
        <w:rPr>
          <w:rFonts w:ascii="Times New Roman" w:hAnsi="Times New Roman" w:cs="Times New Roman"/>
          <w:sz w:val="24"/>
          <w:szCs w:val="24"/>
        </w:rPr>
        <w:t xml:space="preserve">агается по адресу:   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>. Елец, ул. Мира, д. 147, тел. 2-37-19.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Второе здание МБУДО «Детский оздоровительно-образовательный центр города Ельца»  (учебный корпус №2) располагается по адресу</w:t>
      </w:r>
      <w:r w:rsidR="006B0D31" w:rsidRPr="0032174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>. Елец, ул. Спутников, д. 13, тел. 2-66-01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Развивается использование новых технологий в информационном обеспечении образовательных программ. Методическая служба учреждения имеет возможность хранить материалы  в электронном видео - фотографии, презентации, программы, разработки занятий, рекламное обеспечение. Информационная образовательная среда включает в себя технические, программные, телекоммуникационные и методические средства, позволяющие применять в образовательном и управленческом процессах новые информационные технологии, осуществлять сбор, хранение и обработку баз данных. </w:t>
      </w:r>
    </w:p>
    <w:tbl>
      <w:tblPr>
        <w:tblStyle w:val="a5"/>
        <w:tblW w:w="0" w:type="auto"/>
        <w:tblLook w:val="04A0"/>
      </w:tblPr>
      <w:tblGrid>
        <w:gridCol w:w="3342"/>
        <w:gridCol w:w="6229"/>
      </w:tblGrid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с перечнем мебели и основного оборудования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 xml:space="preserve"> «Мототехника»</w:t>
            </w:r>
          </w:p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Станок сверлильный, точило, верстак металлический, стол учительский, стулья офисные 6 шт. Станок токарный по металлу «Корвет-401»,  мотоцикл "Минск"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 xml:space="preserve"> «Радиоконструирование», «Автоматика и радиоэлектроника»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Духовой шкаф, станок сверлильный, точило, компрессор</w:t>
            </w:r>
            <w:proofErr w:type="gramStart"/>
            <w:r w:rsidRPr="0032174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2174E">
              <w:rPr>
                <w:rFonts w:ascii="Times New Roman" w:hAnsi="Times New Roman"/>
                <w:sz w:val="24"/>
                <w:szCs w:val="24"/>
              </w:rPr>
              <w:t xml:space="preserve"> шт., телевизор, стол ученический -21, стол письменный – 3, стулья – 35,  осциллограф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«Ракетное моделирование»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Компьютер  в  сборе, станок токарный, станок сверлильный, точило, станок деревообрабатывающий, стол ученический -10, стол письменный – 3, стулья - 7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стол ученический -7, стол учительский  – 1, стулья – 12, шкаф – 2, тумбочка - 6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«</w:t>
            </w:r>
            <w:r w:rsidR="00B91FE1" w:rsidRPr="0032174E">
              <w:rPr>
                <w:rFonts w:ascii="Times New Roman" w:hAnsi="Times New Roman"/>
                <w:sz w:val="24"/>
                <w:szCs w:val="24"/>
              </w:rPr>
              <w:t>Атлант»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Обруч – 6, мяч-15, набор бадбинтон-1, спортивный тренажер -1, скакалка-20, мат гимнастический -3, шкаф - 1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Стол ученический -7, стол учительский  – 1, стулья – 12 покрасочный набор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Стол ученический -7, стол учительский  – 1, стулья – 12, шкаф – 2, тумбочка – 6</w:t>
            </w:r>
          </w:p>
        </w:tc>
      </w:tr>
      <w:tr w:rsidR="004964C6" w:rsidRPr="0032174E" w:rsidTr="00B91FE1">
        <w:tc>
          <w:tcPr>
            <w:tcW w:w="3342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«Скалолазание»</w:t>
            </w:r>
          </w:p>
        </w:tc>
        <w:tc>
          <w:tcPr>
            <w:tcW w:w="6229" w:type="dxa"/>
          </w:tcPr>
          <w:p w:rsidR="004964C6" w:rsidRPr="0032174E" w:rsidRDefault="004964C6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Карабин классический</w:t>
            </w:r>
            <w:r w:rsidRPr="0032174E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, карабин </w:t>
            </w:r>
            <w:proofErr w:type="spellStart"/>
            <w:r w:rsidRPr="0032174E">
              <w:rPr>
                <w:rStyle w:val="Batang11pt0pt"/>
                <w:rFonts w:ascii="Times New Roman" w:hAnsi="Times New Roman"/>
                <w:sz w:val="24"/>
                <w:szCs w:val="24"/>
              </w:rPr>
              <w:t>муфтованный</w:t>
            </w:r>
            <w:proofErr w:type="spellEnd"/>
            <w:r w:rsidRPr="0032174E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, страховочная система, </w:t>
            </w:r>
            <w:proofErr w:type="spellStart"/>
            <w:r w:rsidRPr="0032174E">
              <w:rPr>
                <w:rStyle w:val="Batang11pt0pt"/>
                <w:rFonts w:ascii="Times New Roman" w:hAnsi="Times New Roman"/>
                <w:sz w:val="24"/>
                <w:szCs w:val="24"/>
              </w:rPr>
              <w:t>альпинийская</w:t>
            </w:r>
            <w:proofErr w:type="spellEnd"/>
            <w:r w:rsidRPr="0032174E">
              <w:rPr>
                <w:rStyle w:val="Batang11pt0pt"/>
                <w:rFonts w:ascii="Times New Roman" w:hAnsi="Times New Roman"/>
                <w:sz w:val="24"/>
                <w:szCs w:val="24"/>
              </w:rPr>
              <w:t xml:space="preserve"> беседка, карабин большой автоматический</w:t>
            </w:r>
          </w:p>
        </w:tc>
      </w:tr>
      <w:tr w:rsidR="004820EE" w:rsidRPr="0032174E" w:rsidTr="00B91FE1">
        <w:tc>
          <w:tcPr>
            <w:tcW w:w="3342" w:type="dxa"/>
          </w:tcPr>
          <w:p w:rsidR="004820EE" w:rsidRPr="0032174E" w:rsidRDefault="004820EE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«Робототехника» </w:t>
            </w:r>
          </w:p>
        </w:tc>
        <w:tc>
          <w:tcPr>
            <w:tcW w:w="6229" w:type="dxa"/>
          </w:tcPr>
          <w:p w:rsidR="008C0AFD" w:rsidRPr="0032174E" w:rsidRDefault="008C0AFD" w:rsidP="000931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74E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LEGO@ Education </w:t>
            </w:r>
            <w:proofErr w:type="spellStart"/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2.0 (MILO) – 4 </w:t>
            </w:r>
            <w:proofErr w:type="spellStart"/>
            <w:r w:rsidRPr="003217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0AFD" w:rsidRPr="0032174E" w:rsidRDefault="008C0AFD" w:rsidP="000931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174E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LEGO@ MINDSTORMS@ Education EV3 -7</w:t>
            </w:r>
            <w:proofErr w:type="spellStart"/>
            <w:r w:rsidRPr="003217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217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0AFD" w:rsidRPr="0032174E" w:rsidRDefault="008C0AFD" w:rsidP="00093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4E">
              <w:rPr>
                <w:rFonts w:ascii="Times New Roman" w:hAnsi="Times New Roman"/>
                <w:sz w:val="24"/>
                <w:szCs w:val="24"/>
              </w:rPr>
              <w:t>Ноутбук – 5 шт.</w:t>
            </w:r>
          </w:p>
        </w:tc>
      </w:tr>
    </w:tbl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4C6" w:rsidRPr="0032174E" w:rsidRDefault="004964C6" w:rsidP="004964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t>7. МОНИТОРИНГ И ОЦЕНКА КАЧЕСТВА РЕАЛИЗАЦИИ ОБРАЗОВАТЕЛЬНОЙ ПРОГРАММЫ.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мониторинга качества реализации образовательной программы учреждения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1. Выявление типичных отклонений в реализации программы.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2. Выявление основных тенденций подготовки педагогов к реализации программы.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3. Оценка результатов от реализации программы.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4. Прогнозирование изменения состояния внешней и внутренней среды учреждения.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 качеству мониторинга предъявляются следующие требования: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Непрерывный характер изучения;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Системность целей и результатов анализа;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Научность технологий мониторинга;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Использование ограниченного количества критериев и показателей;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Своевременная оценка результатов мониторинга.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Сквозными критериями качества реализации программы станут: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1. Социальная значимость проектов;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2. Результативность;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3. Эффективность.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Директор МБУДО «Детский оздоровительно-образовательный центр города Ельца»  руководит разработкой и реализацией Программы. Контроль над исполнением программы осуществляет Управляющий Совет учреждения и Педагогический Совет учреждения. Общий контроль осуществляет управление образования администрации городского округа город Елец. Учредитель обязательно знакомится с промежуточными результатами, имеет право вносить коррективы и предложения. По итогам реализации Программы проводится обсуждение публичного отчета на Совете учреждения. </w:t>
      </w:r>
    </w:p>
    <w:p w:rsidR="004964C6" w:rsidRPr="0032174E" w:rsidRDefault="004964C6" w:rsidP="004964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4E">
        <w:rPr>
          <w:rFonts w:ascii="Times New Roman" w:hAnsi="Times New Roman" w:cs="Times New Roman"/>
          <w:b/>
          <w:sz w:val="24"/>
          <w:szCs w:val="24"/>
        </w:rPr>
        <w:t>8.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ПРОЦЕССОВ, СВЯЗАННЫХ С ОБНОВЛЕНИЕМ СОДЕРЖАНИЯ ПРЕДОСТАВЛЯЕМОГО ОБРАЗОВАНИЯ.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Источниками инновационных процессов в учреждении должны стать: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1) социальное партнерство и совместные проекты с другими учреждениями муниципалитета как условие и средство привлечения дополнительных ресурсов и повышения качества образовательного процесса;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2) развитие информационно-коммуникационных технологий и телекоммуникационных проектов как путь повышения доступности образования, развития цифровой культуры обучающихся и обеспечения современного уровня обеспеченности образовательных программ компьютерными технологиями, формирование «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» предоставляемого дополнительного образования;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3) преемственность образовательных программ разного уровня, создание непрерывных учебных циклов от начальной мотивации обучающихся до серьезной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4) обновление содержания образования с учетом новых направлений, возникающих в сферах науки, искусства, социальной деятельности, спорта и др.; 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5) применение новых, оригинальных форм образовательной работы;</w:t>
      </w:r>
    </w:p>
    <w:p w:rsidR="004964C6" w:rsidRPr="0032174E" w:rsidRDefault="004964C6" w:rsidP="00496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t xml:space="preserve">6)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применялись. 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Цифровое образование,  как  новый вектор развития дополнительного образования  позволит выделить перспективные "точки роста" в области электронного обучения в сфере дополнительного образования и предложить на их основе пути эффективного применения цифровых и дистанционных технологий. 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Но говорить о цифровом образовании без стартовых знаний в области инженерии, конструирования  и робототехники бессмысленно.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Не случайно одной из важных проблем в  стране В. В. Путиным названа  недостаточная обеспеченность инженерными кадрами и низкий статус инженерно-цифрового  образования. Необходимость вести популяризацию профессии инженера среди подрастающего поколения,</w:t>
      </w:r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давать наглядное представление о различных инженерных специальностях, расширять  политехнический кругозор обучающихся </w:t>
      </w:r>
      <w:r w:rsidRPr="0032174E">
        <w:rPr>
          <w:rFonts w:ascii="Times New Roman" w:hAnsi="Times New Roman" w:cs="Times New Roman"/>
          <w:sz w:val="24"/>
          <w:szCs w:val="24"/>
        </w:rPr>
        <w:t xml:space="preserve">вне сомнения. 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«Детский оздоровительно-образовательный центр города Ельца» -  неотъемлемая часть всей системы дополнительного образования  муниципалитета,  единственный в своем роде центр популяризации  и развития технического и инженерного творчества  детей. 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центра  функционирует объединение «Юный машиностроитель».  </w:t>
      </w:r>
      <w:proofErr w:type="gramStart"/>
      <w:r w:rsidRPr="0032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  двухстороннему соглашению  о сотрудничестве</w:t>
      </w:r>
      <w:r w:rsidRPr="0032174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32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Елецким  колледжем  экономики, промышленности и отраслевых технологий </w:t>
      </w:r>
      <w:r w:rsidRPr="0032174E">
        <w:rPr>
          <w:rFonts w:ascii="Times New Roman" w:hAnsi="Times New Roman" w:cs="Times New Roman"/>
          <w:sz w:val="24"/>
          <w:szCs w:val="24"/>
        </w:rPr>
        <w:br/>
      </w:r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занятия по программе «Юный машиностроитель» проходят в лабораторном комплексе колледжа, где юные машиностроители обучаются  делать чертежи деталей по графикам в 2D и 3D форматах с использованием информационной техники и компьютерных систем автоматизированного проектирования, а также навыкам  работы на токарном и фрезеровочном станках с ЧПУ (числовым программным</w:t>
      </w:r>
      <w:proofErr w:type="gramEnd"/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управлением).</w:t>
      </w:r>
    </w:p>
    <w:p w:rsidR="00A4365B" w:rsidRPr="0032174E" w:rsidRDefault="00A4365B" w:rsidP="00A4365B">
      <w:pPr>
        <w:shd w:val="clear" w:color="auto" w:fill="FFFFFF"/>
        <w:spacing w:after="0" w:line="348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1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Результатом работы объединения «Юный машиностроитель» стали неоднократные победы  во Всероссийских  олимпиадах    по машиностроению. </w:t>
      </w:r>
    </w:p>
    <w:p w:rsidR="00A4365B" w:rsidRPr="0032174E" w:rsidRDefault="00A4365B" w:rsidP="00A4365B">
      <w:pPr>
        <w:shd w:val="clear" w:color="auto" w:fill="FFFFFF"/>
        <w:spacing w:after="0" w:line="34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Научно-технический прогресс влечет за собой современных детей, которые шагают в ногу со временем и стремятся, не отставая,  идти вслед за ним. Ребенок нового времени – это исследователь и изобретатель.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В настоящее время, когда миром правит техника, существует огромное количество возможностей развития детей, </w:t>
      </w:r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их цифровой грамотности. </w:t>
      </w:r>
      <w:r w:rsidRPr="0032174E">
        <w:rPr>
          <w:rFonts w:ascii="Times New Roman" w:hAnsi="Times New Roman" w:cs="Times New Roman"/>
          <w:sz w:val="24"/>
          <w:szCs w:val="24"/>
        </w:rPr>
        <w:t xml:space="preserve"> </w:t>
      </w:r>
      <w:r w:rsidRPr="003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таких стартовых возможностей является LEGO-технология и робототехника. </w:t>
      </w:r>
    </w:p>
    <w:p w:rsidR="00A4365B" w:rsidRPr="0032174E" w:rsidRDefault="00A4365B" w:rsidP="00A43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t xml:space="preserve">Нарастающая    интенсивность   использования  роботов в быту и  на производстве  требует от  пользователей  обладания  современными знаниями в области управления роботами и  продвинутыми автоматизированными системами, а значит необходимостью  внедрения в образовательных процесс технологий, позволяющих  школьникам  на практике закрепить и применить полученные знания по математике,  физике,  информатике и технологии. </w:t>
      </w:r>
      <w:proofErr w:type="gramEnd"/>
    </w:p>
    <w:p w:rsidR="00B91FE1" w:rsidRPr="0032174E" w:rsidRDefault="00A4365B" w:rsidP="0090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t xml:space="preserve">Преследуя </w:t>
      </w:r>
      <w:r w:rsidR="00B91FE1" w:rsidRPr="0032174E">
        <w:rPr>
          <w:rFonts w:ascii="Times New Roman" w:hAnsi="Times New Roman" w:cs="Times New Roman"/>
          <w:sz w:val="24"/>
          <w:szCs w:val="24"/>
        </w:rPr>
        <w:t xml:space="preserve"> эту  целью в 2020 </w:t>
      </w:r>
      <w:r w:rsidRPr="0032174E">
        <w:rPr>
          <w:rFonts w:ascii="Times New Roman" w:hAnsi="Times New Roman" w:cs="Times New Roman"/>
          <w:sz w:val="24"/>
          <w:szCs w:val="24"/>
        </w:rPr>
        <w:t xml:space="preserve"> году  в центре </w:t>
      </w:r>
      <w:r w:rsidR="00B91FE1" w:rsidRPr="0032174E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="00B91FE1" w:rsidRPr="0032174E">
        <w:rPr>
          <w:rFonts w:ascii="Times New Roman" w:hAnsi="Times New Roman" w:cs="Times New Roman"/>
          <w:sz w:val="24"/>
          <w:szCs w:val="24"/>
        </w:rPr>
        <w:t xml:space="preserve"> 20 мест   дополнительные образования детей </w:t>
      </w:r>
      <w:r w:rsidR="0090428B" w:rsidRPr="0032174E">
        <w:rPr>
          <w:rFonts w:ascii="Times New Roman" w:hAnsi="Times New Roman" w:cs="Times New Roman"/>
          <w:sz w:val="24"/>
          <w:szCs w:val="24"/>
        </w:rPr>
        <w:t>для робототехники</w:t>
      </w:r>
      <w:r w:rsidR="00B91FE1" w:rsidRPr="0032174E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 «Успех каждого ребенка» национального проекта «Образования»</w:t>
      </w:r>
      <w:r w:rsidR="0090428B" w:rsidRPr="0032174E">
        <w:rPr>
          <w:rFonts w:ascii="Times New Roman" w:hAnsi="Times New Roman" w:cs="Times New Roman"/>
          <w:sz w:val="24"/>
          <w:szCs w:val="24"/>
        </w:rPr>
        <w:t>, получено новое оборудование.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Шагая в ногу со временем, педагогический коллектив цента отчетливо понимает, что для эффективного обучения и интеллектуального развития обучающихся образовательных организаций в сфере современных информационных и телекоммуникационных технологий необходимо создание единого IT-центра.</w:t>
      </w:r>
    </w:p>
    <w:p w:rsidR="00A4365B" w:rsidRPr="0032174E" w:rsidRDefault="0090428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 2020</w:t>
      </w:r>
      <w:r w:rsidR="00A4365B" w:rsidRPr="0032174E">
        <w:rPr>
          <w:rFonts w:ascii="Times New Roman" w:hAnsi="Times New Roman" w:cs="Times New Roman"/>
          <w:sz w:val="24"/>
          <w:szCs w:val="24"/>
        </w:rPr>
        <w:t xml:space="preserve"> г. детский оздоровительно-образовательный центр города Ельца принял участие в отборе субъектов Российской Фе</w:t>
      </w:r>
      <w:r w:rsidRPr="0032174E">
        <w:rPr>
          <w:rFonts w:ascii="Times New Roman" w:hAnsi="Times New Roman" w:cs="Times New Roman"/>
          <w:sz w:val="24"/>
          <w:szCs w:val="24"/>
        </w:rPr>
        <w:t>дерации на предоставлении в 2021-2023</w:t>
      </w:r>
      <w:r w:rsidR="00A4365B" w:rsidRPr="0032174E">
        <w:rPr>
          <w:rFonts w:ascii="Times New Roman" w:hAnsi="Times New Roman" w:cs="Times New Roman"/>
          <w:sz w:val="24"/>
          <w:szCs w:val="24"/>
        </w:rPr>
        <w:t xml:space="preserve"> годах субсидии из федерального бюджета на создании центра цифрового образования детей в </w:t>
      </w:r>
      <w:r w:rsidR="00A4365B" w:rsidRPr="0032174E">
        <w:rPr>
          <w:rFonts w:ascii="Times New Roman" w:hAnsi="Times New Roman" w:cs="Times New Roman"/>
          <w:sz w:val="24"/>
          <w:szCs w:val="24"/>
        </w:rPr>
        <w:lastRenderedPageBreak/>
        <w:t>рамках федерального проекта «Цифровая образовательная среда» -  «</w:t>
      </w:r>
      <w:r w:rsidR="00A4365B" w:rsidRPr="003217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4365B" w:rsidRPr="0032174E">
        <w:rPr>
          <w:rFonts w:ascii="Times New Roman" w:hAnsi="Times New Roman" w:cs="Times New Roman"/>
          <w:sz w:val="24"/>
          <w:szCs w:val="24"/>
        </w:rPr>
        <w:t xml:space="preserve">-куб». 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Попробуем разобраться - чем же  обусловлена потребность в реализации мероприятий по созданию центра цифрового образования детей «</w:t>
      </w:r>
      <w:r w:rsidRPr="003217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174E">
        <w:rPr>
          <w:rFonts w:ascii="Times New Roman" w:hAnsi="Times New Roman" w:cs="Times New Roman"/>
          <w:sz w:val="24"/>
          <w:szCs w:val="24"/>
        </w:rPr>
        <w:t xml:space="preserve"> –куб» в городском округе город Елец, а так коснемся проблематики и планируемых результатов.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Итак, концепция по созданию и функционированию центра цифрового образования «IT-куб» в городском округе город Елец разработана с учетом основных положений федерального проекта «Цифровая образовательная среда» национального проекта «Образование».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t>Потребность в создании центра цифрового образования «IT-куб» связана с повышением уровня информатизации и компьютеризации современного мира, возрастающим спросом со стороны IT-компаний на специалистов для дальнейшего развития сферы, а также необходимостью осуществления комплекса мер и мероприятий как по повышению общего уровня IT-грамотности современных детей и подростков, так и по формированию новой системы дополнительного образования, направленной на вовлечение учащихся в IT-творчество разной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 городе  для кадрового обеспечения экономики необходимо создать условия и механизмы для получения доступного и качественного IT-образования.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 условиях интенсивно развивающейся экономики города, развития промышленных и информационных кластеров существуют нерешенные, потенциально актуальные проблемы IT-подготовки учащихся, а именно: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недостаток квалифицированных педагогических кадров, имеющих базовую подготовку в области современных видов инженерно-технической деятельности, способных вести интересные и современные программы;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недостаточная информированность сферы технического творчества отрасли информационных технологий;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низкая заинтересованность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субъектов системы технического творчества отрасли информационных технологий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 xml:space="preserve"> в развитии;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преемственности и мотивационной линии: интерес - цель - деятельность - продукт - результат системы технического творчества отрасли информационных технологий.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Для решения указанных проблем в городе необходимо функционирование образовательной организации информационно-технологической направленности (далее - организация), которая бы  открыла свои двери для учащихся, проявляющих интерес к современным информационным технологиям.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В рамках дополнительного образования  необходимо запланировать реализацию направлений, включающих в себя программирование, компьютерный дизайн, администрирование серверов, IT-безопасность и других.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Ключевыми интеллектуальными партнерами организации должны  выступить ведущие профессиональные образовательные организации, осуществляющие деятельность на территории Липецкой области, индустриальными партнерами -  предприятия, расположенные на территории Липецкой области.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Таким образом, будут сформированы все условия для открытия центра цифрового образования «IT-куб» на базе МБУДО «Детский оздоровительно-образовательный центр города Ельца» (далее – МБУДО ДООЦ), что является логическим продолжением создания образовательной инновационной среды.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1) для учащихся и их родителей (законных представителей):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спектра направлений развития системы интенсивной IT-подготовки учащихся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>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реализация системы интенсивной IT-подготовки учащихся по современным программам, обеспечивающим достижение образовательных результатов, необходимых для жизни и работы в инновационной экономике;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lastRenderedPageBreak/>
        <w:t>- сформированная система выявления, поддержки и развития детской одаренности в сфере информационных технологий, основанная на взаимодействии организаций общего, дополнительного и профессионального образования;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2) для педагогических работников: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совершенствование системы повышения квалификации;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расширение возможностей для постоянного творческого профессионального роста и развития;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3) для образовательных организаций, находящихся на территории города: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выстраивание сетевого взаимодействия в рамках IT-образования учащихся;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повышение результативности деятельности;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- расширение форм сотрудничества с вузами и ПОО, представителями </w:t>
      </w:r>
      <w:proofErr w:type="spellStart"/>
      <w:proofErr w:type="gramStart"/>
      <w:r w:rsidRPr="0032174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32174E">
        <w:rPr>
          <w:rFonts w:ascii="Times New Roman" w:hAnsi="Times New Roman" w:cs="Times New Roman"/>
          <w:sz w:val="24"/>
          <w:szCs w:val="24"/>
        </w:rPr>
        <w:t>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4) для города: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активное развитие IT-отрасли;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создание условий для подготовки высококвалифицированных кадров для IT-отрасли;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- улучшение имиджа города  как ключевого фактора привлечения инвестиций.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Кроме того, ежегодно на базе созданного центра цифрового образования «IT-куб</w:t>
      </w:r>
      <w:proofErr w:type="gramStart"/>
      <w:r w:rsidRPr="0032174E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Pr="0032174E">
        <w:rPr>
          <w:rFonts w:ascii="Times New Roman" w:hAnsi="Times New Roman" w:cs="Times New Roman"/>
          <w:sz w:val="24"/>
          <w:szCs w:val="24"/>
        </w:rPr>
        <w:t>олее 400 учащихся в возрасте от 5 до 18 лет будут обучаться по дополнительным общеобразовательным программам, соответствующим приоритетным направлениям технологического развития Российской Федерации, (начиная с года получения субсидии).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174E">
        <w:rPr>
          <w:rFonts w:ascii="Times New Roman" w:hAnsi="Times New Roman" w:cs="Times New Roman"/>
          <w:sz w:val="24"/>
          <w:szCs w:val="24"/>
        </w:rPr>
        <w:t xml:space="preserve">Ежегодно более 1500 учащихся смогут принять  участие в публичных мероприятиях, акциях, мастер-классах,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воркшопах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на базе центра цифрового образования «IT-куб» (начиная с года получения субсидии).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74E">
        <w:rPr>
          <w:rFonts w:ascii="Times New Roman" w:hAnsi="Times New Roman" w:cs="Times New Roman"/>
          <w:sz w:val="24"/>
          <w:szCs w:val="24"/>
        </w:rPr>
        <w:t>Необходимо внедрение 6 дополнительных общеобразовательных программ, ориентированных на решение реальных технологических задач для проектной деятельности детей.</w:t>
      </w:r>
    </w:p>
    <w:p w:rsidR="00A4365B" w:rsidRPr="0032174E" w:rsidRDefault="00A4365B" w:rsidP="00A4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74E">
        <w:rPr>
          <w:rFonts w:ascii="Times New Roman" w:hAnsi="Times New Roman" w:cs="Times New Roman"/>
          <w:sz w:val="24"/>
          <w:szCs w:val="24"/>
        </w:rPr>
        <w:t xml:space="preserve">Необходимо проведения ежегодного обучения педагогических работников для работы в центре цифрового образования «IT-куб», а так же проведение мастер-классов по робототехнике, дизайну и разработке мобильных приложений, основам программирования, программированию игр и промышленному программированию на языке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, по трендам и современным инструментам в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веб-разработке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киберпрофилактике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32174E">
        <w:rPr>
          <w:rFonts w:ascii="Times New Roman" w:hAnsi="Times New Roman" w:cs="Times New Roman"/>
          <w:sz w:val="24"/>
          <w:szCs w:val="24"/>
        </w:rPr>
        <w:t>кибергигиене</w:t>
      </w:r>
      <w:proofErr w:type="spellEnd"/>
      <w:r w:rsidRPr="0032174E">
        <w:rPr>
          <w:rFonts w:ascii="Times New Roman" w:hAnsi="Times New Roman" w:cs="Times New Roman"/>
          <w:sz w:val="24"/>
          <w:szCs w:val="24"/>
        </w:rPr>
        <w:t>,  по сетевому администрированию, секретам успешной проектной работы.</w:t>
      </w:r>
      <w:proofErr w:type="gramEnd"/>
    </w:p>
    <w:p w:rsidR="00A4365B" w:rsidRPr="0032174E" w:rsidRDefault="00A4365B" w:rsidP="00A43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D2" w:rsidRPr="0032174E" w:rsidRDefault="00DA06D2">
      <w:pPr>
        <w:rPr>
          <w:sz w:val="24"/>
          <w:szCs w:val="24"/>
        </w:rPr>
      </w:pPr>
    </w:p>
    <w:sectPr w:rsidR="00DA06D2" w:rsidRPr="0032174E" w:rsidSect="0095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E26"/>
    <w:multiLevelType w:val="hybridMultilevel"/>
    <w:tmpl w:val="5E0A3802"/>
    <w:lvl w:ilvl="0" w:tplc="E3E42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4C6"/>
    <w:rsid w:val="00090C15"/>
    <w:rsid w:val="001D4F32"/>
    <w:rsid w:val="001F6AB3"/>
    <w:rsid w:val="002D19FF"/>
    <w:rsid w:val="0032174E"/>
    <w:rsid w:val="004820EE"/>
    <w:rsid w:val="004964C6"/>
    <w:rsid w:val="005E53B3"/>
    <w:rsid w:val="006B0D31"/>
    <w:rsid w:val="00860988"/>
    <w:rsid w:val="008A3696"/>
    <w:rsid w:val="008C0AFD"/>
    <w:rsid w:val="0090428B"/>
    <w:rsid w:val="00956161"/>
    <w:rsid w:val="00985FB9"/>
    <w:rsid w:val="00A4365B"/>
    <w:rsid w:val="00B91FE1"/>
    <w:rsid w:val="00DA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4C6"/>
    <w:rPr>
      <w:b/>
      <w:bCs/>
    </w:rPr>
  </w:style>
  <w:style w:type="character" w:customStyle="1" w:styleId="apple-converted-space">
    <w:name w:val="apple-converted-space"/>
    <w:basedOn w:val="a0"/>
    <w:rsid w:val="004964C6"/>
  </w:style>
  <w:style w:type="paragraph" w:styleId="a4">
    <w:name w:val="List Paragraph"/>
    <w:basedOn w:val="a"/>
    <w:uiPriority w:val="34"/>
    <w:qFormat/>
    <w:rsid w:val="004964C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9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ang11pt0pt">
    <w:name w:val="Основной текст + Batang;11 pt;Интервал 0 pt"/>
    <w:basedOn w:val="a0"/>
    <w:rsid w:val="004964C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Hyperlink"/>
    <w:basedOn w:val="a0"/>
    <w:uiPriority w:val="99"/>
    <w:unhideWhenUsed/>
    <w:rsid w:val="004964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4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ooc-elet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etsdooc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17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2019-10-14T11:13:00Z</cp:lastPrinted>
  <dcterms:created xsi:type="dcterms:W3CDTF">2019-10-09T12:10:00Z</dcterms:created>
  <dcterms:modified xsi:type="dcterms:W3CDTF">2020-10-23T10:12:00Z</dcterms:modified>
</cp:coreProperties>
</file>