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35A" w:rsidRDefault="004A3B9F" w:rsidP="00AF6676">
      <w:pPr>
        <w:pStyle w:val="1"/>
        <w:jc w:val="center"/>
        <w:rPr>
          <w:b/>
          <w:sz w:val="28"/>
          <w:szCs w:val="28"/>
        </w:rPr>
      </w:pPr>
      <w:r w:rsidRPr="00AF6676">
        <w:rPr>
          <w:b/>
          <w:sz w:val="28"/>
          <w:szCs w:val="28"/>
        </w:rPr>
        <w:t xml:space="preserve">Виртуальная экскурсия в музеи мира. Рассказ о </w:t>
      </w:r>
      <w:r w:rsidR="00AF6676">
        <w:rPr>
          <w:b/>
          <w:sz w:val="28"/>
          <w:szCs w:val="28"/>
        </w:rPr>
        <w:t>культурном наследии. Обсуждение</w:t>
      </w:r>
    </w:p>
    <w:p w:rsidR="00AF6676" w:rsidRPr="00AF6676" w:rsidRDefault="00AF6676" w:rsidP="00AF6676"/>
    <w:p w:rsidR="004A3B9F" w:rsidRPr="00AF6676" w:rsidRDefault="004A3B9F" w:rsidP="00AF6676">
      <w:pPr>
        <w:ind w:firstLine="567"/>
      </w:pPr>
      <w:r w:rsidRPr="00AF6676">
        <w:t>Это занятие посвящено «посещению» самых известных музеев искусства в мире. Начнем нашу экскурсию с самого крупного российского музея – Эрмитаж.</w:t>
      </w:r>
    </w:p>
    <w:p w:rsidR="009B122F" w:rsidRPr="00AF6676" w:rsidRDefault="009B122F" w:rsidP="00AF6676">
      <w:pPr>
        <w:pStyle w:val="1"/>
        <w:jc w:val="center"/>
        <w:rPr>
          <w:sz w:val="28"/>
          <w:szCs w:val="28"/>
        </w:rPr>
      </w:pPr>
      <w:r w:rsidRPr="00AF6676">
        <w:rPr>
          <w:sz w:val="28"/>
          <w:szCs w:val="28"/>
        </w:rPr>
        <w:t>Государственный Эрмитаж</w:t>
      </w:r>
    </w:p>
    <w:p w:rsidR="0012489C" w:rsidRPr="00AF6676" w:rsidRDefault="0012489C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71879E9F" wp14:editId="7ADD262E">
            <wp:extent cx="4227738" cy="2725779"/>
            <wp:effectExtent l="0" t="0" r="1905" b="0"/>
            <wp:docPr id="2" name="Рисунок 2" descr="https://avatars.mds.yandex.net/get-pdb/402117/cef5ac76-157e-4297-a676-e531c90bee2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02117/cef5ac76-157e-4297-a676-e531c90bee2c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03" cy="27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76" w:rsidRPr="00AF6676" w:rsidRDefault="00496E9E" w:rsidP="00AF6676">
      <w:pPr>
        <w:spacing w:after="0"/>
        <w:ind w:firstLine="567"/>
        <w:jc w:val="both"/>
      </w:pPr>
      <w:r w:rsidRPr="00AF6676">
        <w:t>Государственный Эрмитаж обладает коллекцией, насчитывающей около трех миллионов произведений искусства и памятников мировой культуры.</w:t>
      </w:r>
    </w:p>
    <w:p w:rsidR="00AF6676" w:rsidRPr="00AF6676" w:rsidRDefault="00496E9E" w:rsidP="00AF6676">
      <w:pPr>
        <w:spacing w:after="0"/>
        <w:ind w:firstLine="567"/>
        <w:jc w:val="both"/>
      </w:pPr>
      <w:r w:rsidRPr="00AF6676">
        <w:t>В ее составе – живопись, графика, скульптура и предметы прикладного искусства, археологические находки и нумизматический материал.</w:t>
      </w:r>
    </w:p>
    <w:p w:rsidR="00496E9E" w:rsidRPr="00AF6676" w:rsidRDefault="00496E9E" w:rsidP="00AF6676">
      <w:pPr>
        <w:spacing w:after="0"/>
        <w:ind w:firstLine="567"/>
        <w:jc w:val="both"/>
      </w:pPr>
      <w:r w:rsidRPr="00AF6676">
        <w:t xml:space="preserve">В главный ансамбль Эрмитажа, расположенный в центре Санкт-Петербурга, входят Зимний дворец – бывшая парадная резиденция русских императоров, здания Малого, Старого и Нового </w:t>
      </w:r>
      <w:proofErr w:type="spellStart"/>
      <w:r w:rsidRPr="00AF6676">
        <w:t>Эрмитажей</w:t>
      </w:r>
      <w:proofErr w:type="spellEnd"/>
      <w:r w:rsidRPr="00AF6676">
        <w:t>, Эрмитажный театр и Запасной дом. В музейный компле</w:t>
      </w:r>
      <w:proofErr w:type="gramStart"/>
      <w:r w:rsidRPr="00AF6676">
        <w:t>кс вкл</w:t>
      </w:r>
      <w:proofErr w:type="gramEnd"/>
      <w:r w:rsidRPr="00AF6676">
        <w:t>ючены Дворец Меншикова и восточное крыло здания Главного штаба, реставрационно-</w:t>
      </w:r>
      <w:proofErr w:type="spellStart"/>
      <w:r w:rsidRPr="00AF6676">
        <w:t>хранительский</w:t>
      </w:r>
      <w:proofErr w:type="spellEnd"/>
      <w:r w:rsidRPr="00AF6676">
        <w:t xml:space="preserve"> центр "Старая Деревня" и музей Императорского фарфорового завода.</w:t>
      </w:r>
    </w:p>
    <w:p w:rsidR="00496E9E" w:rsidRPr="00AF6676" w:rsidRDefault="00496E9E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110EAC9F" wp14:editId="7B01179D">
            <wp:extent cx="4454313" cy="2505551"/>
            <wp:effectExtent l="0" t="0" r="3810" b="9525"/>
            <wp:docPr id="1" name="Рисунок 1" descr="https://avatars.mds.yandex.net/get-zen_doc/1542122/pub_5e726c2770e1fb013646b8ee_5e7371b8f2eeaa232df99a7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42122/pub_5e726c2770e1fb013646b8ee_5e7371b8f2eeaa232df99a75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54" cy="25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89C" w:rsidRPr="00AF6676" w:rsidRDefault="00CE0CBD" w:rsidP="009B122F">
      <w:pPr>
        <w:rPr>
          <w:sz w:val="28"/>
          <w:szCs w:val="28"/>
        </w:rPr>
      </w:pPr>
      <w:r w:rsidRPr="00AF6676">
        <w:rPr>
          <w:sz w:val="28"/>
          <w:szCs w:val="28"/>
        </w:rPr>
        <w:t xml:space="preserve">Видео экскурсия </w:t>
      </w:r>
      <w:hyperlink r:id="rId8" w:history="1">
        <w:r w:rsidRPr="00AF6676">
          <w:rPr>
            <w:rStyle w:val="a3"/>
            <w:sz w:val="28"/>
            <w:szCs w:val="28"/>
          </w:rPr>
          <w:t>https://youtu.be/YuM16V68Pps</w:t>
        </w:r>
      </w:hyperlink>
      <w:r w:rsidRPr="00AF6676">
        <w:rPr>
          <w:sz w:val="28"/>
          <w:szCs w:val="28"/>
        </w:rPr>
        <w:t xml:space="preserve"> </w:t>
      </w:r>
    </w:p>
    <w:p w:rsidR="00F47757" w:rsidRPr="00AF6676" w:rsidRDefault="00F47757" w:rsidP="00AF6676">
      <w:pPr>
        <w:pStyle w:val="1"/>
        <w:jc w:val="center"/>
        <w:rPr>
          <w:sz w:val="28"/>
          <w:szCs w:val="28"/>
        </w:rPr>
      </w:pPr>
      <w:r w:rsidRPr="00AF6676">
        <w:rPr>
          <w:sz w:val="28"/>
          <w:szCs w:val="28"/>
        </w:rPr>
        <w:lastRenderedPageBreak/>
        <w:t>Третьяковская галерея.</w:t>
      </w:r>
    </w:p>
    <w:p w:rsidR="00F47757" w:rsidRPr="00AF6676" w:rsidRDefault="00F47757" w:rsidP="00AF6676">
      <w:pPr>
        <w:jc w:val="center"/>
      </w:pPr>
      <w:r w:rsidRPr="00AF6676">
        <w:rPr>
          <w:noProof/>
          <w:lang w:eastAsia="ru-RU"/>
        </w:rPr>
        <w:drawing>
          <wp:inline distT="0" distB="0" distL="0" distR="0" wp14:anchorId="312536E5" wp14:editId="7BB7BC24">
            <wp:extent cx="4692248" cy="2636966"/>
            <wp:effectExtent l="0" t="0" r="0" b="0"/>
            <wp:docPr id="3" name="Рисунок 3" descr="https://russiaartnews.com/Media/images/news/big/9f4e73f69f8ab8b8883e4b6b26d2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siaartnews.com/Media/images/news/big/9f4e73f69f8ab8b8883e4b6b26d281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87" cy="26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CBD" w:rsidRPr="00AF6676" w:rsidRDefault="00CE0CBD" w:rsidP="00AF6676">
      <w:pPr>
        <w:spacing w:after="0"/>
        <w:ind w:firstLine="567"/>
        <w:jc w:val="both"/>
      </w:pPr>
      <w:r w:rsidRPr="00AF6676">
        <w:t>Третьяковская галерея – знаменитый музей в Москве, основанный в 1856 году купцом Павлом Третьяковым, имеющим одну из самых крупных в мире коллекций русского изобразительного искусства начала XX века. С 1985 года на Крымском Валу 10 была открыто дополнительное помещение Третьяковской галереи. Сейчас в здании располагается постоянная экспозиция «Искусство XX века». Частью Третьяковской галереи является Музей-храм Святителя Николая в Толмачах, в котором представлена в знаменитая икона Владимирской Божьей матери. В комплекс музея в Лаврушинском переулке входят предназначенные для временных выставок Инженерный корпус и Выставочный зал в Толмачах.</w:t>
      </w:r>
    </w:p>
    <w:p w:rsidR="00F47757" w:rsidRPr="00AF6676" w:rsidRDefault="00F47757" w:rsidP="00AF6676">
      <w:pPr>
        <w:spacing w:after="0"/>
      </w:pPr>
      <w:proofErr w:type="gramStart"/>
      <w:r w:rsidRPr="00AF6676">
        <w:t xml:space="preserve">Видео экскурсия </w:t>
      </w:r>
      <w:bookmarkStart w:id="0" w:name="_GoBack"/>
      <w:bookmarkEnd w:id="0"/>
      <w:r w:rsidR="00317C4A">
        <w:fldChar w:fldCharType="begin"/>
      </w:r>
      <w:r w:rsidR="00317C4A">
        <w:instrText xml:space="preserve"> HYPERLINK "</w:instrText>
      </w:r>
      <w:r w:rsidR="00317C4A" w:rsidRPr="00317C4A">
        <w:instrText>https://yandex.ru/video/preview/?filmId=7737367891791527441&amp;url=http%3A%2F%2Fwww.youtube.com%2Fwatch%3Fv%3DgGYzRCAkbsY&amp;text=%D0%A2%D1%80%D0%B5%D1%82%D1%8C%D1%8F%D0%BA%D0%BE%D0%B2%D1%81%D0%BA%D0%B0%D1%8F%20%D0%B3%D0%B0%D0%BB%D0%B5%D1%80%D0%B5%D1%8F&amp;path=sharelink</w:instrText>
      </w:r>
      <w:r w:rsidR="00317C4A">
        <w:instrText xml:space="preserve">" </w:instrText>
      </w:r>
      <w:r w:rsidR="00317C4A">
        <w:fldChar w:fldCharType="separate"/>
      </w:r>
      <w:r w:rsidR="00317C4A" w:rsidRPr="000F3C84">
        <w:rPr>
          <w:rStyle w:val="a3"/>
        </w:rPr>
        <w:t>https://yandex.ru/video/preview/?filmId=7737367891791527441&amp;url=http%3A%2F%2Fwww.youtube.com%2Fwatch%3Fv%3DgGYzRCAkbsY&amp;text=%D0%A2%D1%80%D0%B5%D1%82%D1%8C%D1%8F%D0%BA%D0%BE%D0%B2%D1%81%D0%BA%D0%B0%D1%8F%20%D0%B3%D0%B0%D0%BB%D0%B5%D1%80%D0%B5%D1</w:t>
      </w:r>
      <w:proofErr w:type="gramEnd"/>
      <w:r w:rsidR="00317C4A" w:rsidRPr="000F3C84">
        <w:rPr>
          <w:rStyle w:val="a3"/>
        </w:rPr>
        <w:t>%8F&amp;path=sharelink</w:t>
      </w:r>
      <w:r w:rsidR="00317C4A">
        <w:fldChar w:fldCharType="end"/>
      </w:r>
      <w:r w:rsidR="00B26C56" w:rsidRPr="00AF6676">
        <w:t xml:space="preserve"> </w:t>
      </w:r>
    </w:p>
    <w:p w:rsidR="00B26C56" w:rsidRPr="00AF6676" w:rsidRDefault="00B26C56" w:rsidP="00AF6676">
      <w:pPr>
        <w:pStyle w:val="1"/>
        <w:jc w:val="center"/>
        <w:rPr>
          <w:sz w:val="28"/>
          <w:szCs w:val="28"/>
        </w:rPr>
      </w:pPr>
      <w:r w:rsidRPr="00AF6676">
        <w:rPr>
          <w:sz w:val="28"/>
          <w:szCs w:val="28"/>
        </w:rPr>
        <w:t>Лувр Париж</w:t>
      </w:r>
    </w:p>
    <w:p w:rsidR="007D1CFD" w:rsidRPr="00AF6676" w:rsidRDefault="007D1CFD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101BEAC3" wp14:editId="1A0A0698">
            <wp:extent cx="4086225" cy="304621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6793" cy="30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56" w:rsidRPr="00AF6676" w:rsidRDefault="00B26C56" w:rsidP="00AF6676">
      <w:pPr>
        <w:spacing w:after="0"/>
        <w:ind w:firstLine="567"/>
      </w:pPr>
      <w:r w:rsidRPr="00AF6676">
        <w:lastRenderedPageBreak/>
        <w:t>Лувр находится в Париже, во Франции. Дворец-музей располагается практически в самом центре — когда-то Лувр был резиденцией французских королей, а с 1792 года превратился в роскошный музей.</w:t>
      </w:r>
    </w:p>
    <w:p w:rsidR="00B26C56" w:rsidRPr="00AF6676" w:rsidRDefault="00B26C56" w:rsidP="00AF6676">
      <w:pPr>
        <w:spacing w:after="0"/>
      </w:pPr>
      <w:r w:rsidRPr="00AF6676">
        <w:t>Большинство туристов стремятся обязательно увидеть три вещи:</w:t>
      </w:r>
    </w:p>
    <w:p w:rsidR="00B26C56" w:rsidRPr="00AF6676" w:rsidRDefault="00B26C56" w:rsidP="00AF6676">
      <w:pPr>
        <w:pStyle w:val="a5"/>
        <w:numPr>
          <w:ilvl w:val="0"/>
          <w:numId w:val="3"/>
        </w:numPr>
        <w:spacing w:after="0"/>
      </w:pPr>
      <w:r w:rsidRPr="00AF6676">
        <w:t xml:space="preserve">Статую «Венера </w:t>
      </w:r>
      <w:proofErr w:type="spellStart"/>
      <w:r w:rsidRPr="00AF6676">
        <w:t>Милосская</w:t>
      </w:r>
      <w:proofErr w:type="spellEnd"/>
      <w:r w:rsidRPr="00AF6676">
        <w:t>»</w:t>
      </w:r>
    </w:p>
    <w:p w:rsidR="00B26C56" w:rsidRPr="00AF6676" w:rsidRDefault="00B26C56" w:rsidP="00AF6676">
      <w:pPr>
        <w:pStyle w:val="a5"/>
        <w:numPr>
          <w:ilvl w:val="0"/>
          <w:numId w:val="3"/>
        </w:numPr>
        <w:spacing w:after="0"/>
      </w:pPr>
      <w:r w:rsidRPr="00AF6676">
        <w:t xml:space="preserve">Статую «Ника </w:t>
      </w:r>
      <w:proofErr w:type="spellStart"/>
      <w:r w:rsidRPr="00AF6676">
        <w:t>Самофракийская</w:t>
      </w:r>
      <w:proofErr w:type="spellEnd"/>
      <w:r w:rsidRPr="00AF6676">
        <w:t>»</w:t>
      </w:r>
    </w:p>
    <w:p w:rsidR="00B26C56" w:rsidRPr="00AF6676" w:rsidRDefault="00B26C56" w:rsidP="00AF6676">
      <w:pPr>
        <w:pStyle w:val="a5"/>
        <w:numPr>
          <w:ilvl w:val="0"/>
          <w:numId w:val="3"/>
        </w:numPr>
        <w:spacing w:after="0"/>
      </w:pPr>
      <w:r w:rsidRPr="00AF6676">
        <w:t>И знаменитую картину «Джоконда» (</w:t>
      </w:r>
      <w:proofErr w:type="spellStart"/>
      <w:r w:rsidRPr="00AF6676">
        <w:t>Мона</w:t>
      </w:r>
      <w:proofErr w:type="spellEnd"/>
      <w:r w:rsidRPr="00AF6676">
        <w:t xml:space="preserve"> Лиза) Леонардо да Винчи</w:t>
      </w:r>
    </w:p>
    <w:p w:rsidR="00B26C56" w:rsidRPr="00AF6676" w:rsidRDefault="00B26C56" w:rsidP="00AF6676">
      <w:pPr>
        <w:spacing w:after="0"/>
      </w:pPr>
      <w:r w:rsidRPr="00AF6676">
        <w:t xml:space="preserve">На самом деле </w:t>
      </w:r>
      <w:proofErr w:type="spellStart"/>
      <w:r w:rsidRPr="00AF6676">
        <w:t>всемирноизвестных</w:t>
      </w:r>
      <w:proofErr w:type="spellEnd"/>
      <w:r w:rsidRPr="00AF6676">
        <w:t xml:space="preserve"> картин и скульптур здесь гораздо больше.</w:t>
      </w:r>
      <w:r w:rsidR="007D1CFD" w:rsidRPr="00AF6676">
        <w:t xml:space="preserve">  Кто-то подсчитал, что если у каждого экспоната (а их выставляется около 35 000, в фондах музея хранится свыше 300 000 экспонатов) остановиться буквально на секунду, то </w:t>
      </w:r>
      <w:proofErr w:type="gramStart"/>
      <w:r w:rsidR="007D1CFD" w:rsidRPr="00AF6676">
        <w:t>потребуется</w:t>
      </w:r>
      <w:proofErr w:type="gramEnd"/>
      <w:r w:rsidR="007D1CFD" w:rsidRPr="00AF6676">
        <w:t xml:space="preserve"> целы год. И это без учета движения от экспоната к экспонату.</w:t>
      </w:r>
    </w:p>
    <w:p w:rsidR="007D1CFD" w:rsidRPr="00AF6676" w:rsidRDefault="007D1CFD" w:rsidP="00AF6676">
      <w:pPr>
        <w:spacing w:after="0"/>
      </w:pPr>
      <w:r w:rsidRPr="00AF6676">
        <w:t xml:space="preserve">В Лувре располагается </w:t>
      </w:r>
      <w:proofErr w:type="gramStart"/>
      <w:r w:rsidRPr="00AF6676">
        <w:t>Египетский</w:t>
      </w:r>
      <w:proofErr w:type="gramEnd"/>
      <w:r w:rsidRPr="00AF6676">
        <w:t xml:space="preserve"> и Греческие залы, выставка картин, покои Наполеона и много других интересных вещей.</w:t>
      </w:r>
    </w:p>
    <w:p w:rsidR="00B26C56" w:rsidRPr="00AF6676" w:rsidRDefault="00182C82" w:rsidP="009B122F">
      <w:r w:rsidRPr="00AF6676">
        <w:t xml:space="preserve">Видео экскурсия </w:t>
      </w:r>
      <w:hyperlink r:id="rId11" w:history="1">
        <w:r w:rsidR="00B26C56" w:rsidRPr="00AF6676">
          <w:rPr>
            <w:rStyle w:val="a3"/>
          </w:rPr>
          <w:t>https://vk.com/video4468447_167448232</w:t>
        </w:r>
      </w:hyperlink>
      <w:r w:rsidR="00B26C56" w:rsidRPr="00AF6676">
        <w:t xml:space="preserve"> </w:t>
      </w:r>
    </w:p>
    <w:p w:rsidR="00120527" w:rsidRPr="00AF6676" w:rsidRDefault="00120527" w:rsidP="00AF6676">
      <w:pPr>
        <w:pStyle w:val="1"/>
        <w:jc w:val="center"/>
        <w:rPr>
          <w:sz w:val="28"/>
          <w:szCs w:val="28"/>
        </w:rPr>
      </w:pPr>
      <w:r w:rsidRPr="00AF6676">
        <w:rPr>
          <w:sz w:val="28"/>
          <w:szCs w:val="28"/>
        </w:rPr>
        <w:t>Музеи Ватикана в Риме</w:t>
      </w:r>
    </w:p>
    <w:p w:rsidR="00120527" w:rsidRPr="00AF6676" w:rsidRDefault="00120527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0DABC133" wp14:editId="111F7C0D">
            <wp:extent cx="5591174" cy="2516400"/>
            <wp:effectExtent l="0" t="0" r="0" b="0"/>
            <wp:docPr id="10" name="Рисунок 10" descr="здание-музея-ватик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дание-музея-ватика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46" cy="25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7" w:rsidRPr="00AF6676" w:rsidRDefault="00120527" w:rsidP="00AF6676">
      <w:pPr>
        <w:ind w:firstLine="567"/>
      </w:pPr>
      <w:r w:rsidRPr="00AF6676">
        <w:t>В выставочном комплексе 1400 залов и расположены в них 50 000 объектов. Готовьтесь пройти около 7 километров, чтобы осмотреть все представленные экспонаты.</w:t>
      </w:r>
    </w:p>
    <w:p w:rsidR="00120527" w:rsidRPr="00AF6676" w:rsidRDefault="00120527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7FE6ACE0" wp14:editId="4F830961">
            <wp:extent cx="5172074" cy="2327778"/>
            <wp:effectExtent l="0" t="0" r="0" b="0"/>
            <wp:docPr id="9" name="Рисунок 9" descr="в-коридорах-музея-ватик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-коридорах-музея-ватика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43" cy="23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7" w:rsidRPr="00AF6676" w:rsidRDefault="00120527" w:rsidP="00AF6676">
      <w:pPr>
        <w:ind w:firstLine="567"/>
      </w:pPr>
      <w:r w:rsidRPr="00AF6676">
        <w:t xml:space="preserve">Сердцем </w:t>
      </w:r>
      <w:proofErr w:type="spellStart"/>
      <w:r w:rsidRPr="00AF6676">
        <w:t>ватиканского</w:t>
      </w:r>
      <w:proofErr w:type="spellEnd"/>
      <w:r w:rsidRPr="00AF6676">
        <w:t xml:space="preserve"> музея считается Сикстинская капелла — памятник эпохи Возрождения, стены которой были расписаны рукой Микеланджело. Дойти до нее можно, только преодолев весь музейный коридор.</w:t>
      </w:r>
    </w:p>
    <w:p w:rsidR="00120527" w:rsidRPr="00AF6676" w:rsidRDefault="00120527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0BBFC1" wp14:editId="6AC83011">
            <wp:extent cx="5191124" cy="2336352"/>
            <wp:effectExtent l="0" t="0" r="0" b="6985"/>
            <wp:docPr id="8" name="Рисунок 8" descr="сикстинская-капелла-музея-ватик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кстинская-капелла-музея-ватика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19" cy="23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7" w:rsidRPr="00AF6676" w:rsidRDefault="00120527" w:rsidP="00AF6676">
      <w:pPr>
        <w:ind w:firstLine="567"/>
        <w:jc w:val="both"/>
      </w:pPr>
      <w:r w:rsidRPr="00AF6676">
        <w:t xml:space="preserve">Начали строить итальянский музей ещё в 4 веке — тогда были заложены первые камни церкви святого Петра, только в 9-м появились стены, а к 13-му веку они выстроились в папскую </w:t>
      </w:r>
      <w:proofErr w:type="spellStart"/>
      <w:r w:rsidRPr="00AF6676">
        <w:t>ватиканскую</w:t>
      </w:r>
      <w:proofErr w:type="spellEnd"/>
      <w:r w:rsidRPr="00AF6676">
        <w:t xml:space="preserve"> резиденцию. Ежегодно около 5 миллионов посетителей приезжают сюда, чтобы своими глазами увидеть собранные римскими католиками за несколько веков сокровища.</w:t>
      </w:r>
    </w:p>
    <w:p w:rsidR="00F5781E" w:rsidRPr="00AF6676" w:rsidRDefault="00182C82" w:rsidP="009B122F">
      <w:r w:rsidRPr="00AF6676">
        <w:t xml:space="preserve">Видео экскурсия </w:t>
      </w:r>
      <w:hyperlink r:id="rId15" w:history="1">
        <w:r w:rsidR="00F5781E" w:rsidRPr="00AF6676">
          <w:rPr>
            <w:rStyle w:val="a3"/>
          </w:rPr>
          <w:t>https://yandex.ru/video/preview/?filmId=12302942900610680067&amp;url=http%3A%2F%2Fwww.youtube.com%2Fwatch%3Fv%3DY3Z6a12XgsA&amp;text=%D0%9C%D1%83%D0%B7%D0%B5%D0%B8%20%D0%92%D0%B0%D1%82%D0%B8%D0%BA%D0%B0%D0%BD%D0%B0&amp;path=sharelink</w:t>
        </w:r>
      </w:hyperlink>
    </w:p>
    <w:p w:rsidR="00120527" w:rsidRPr="00AF6676" w:rsidRDefault="00120527" w:rsidP="00AF6676">
      <w:pPr>
        <w:pStyle w:val="1"/>
        <w:jc w:val="center"/>
        <w:rPr>
          <w:sz w:val="28"/>
          <w:szCs w:val="28"/>
        </w:rPr>
      </w:pPr>
      <w:r w:rsidRPr="00AF6676">
        <w:rPr>
          <w:sz w:val="28"/>
          <w:szCs w:val="28"/>
        </w:rPr>
        <w:t>Британский музей в Лондоне</w:t>
      </w:r>
    </w:p>
    <w:p w:rsidR="00120527" w:rsidRPr="00AF6676" w:rsidRDefault="00120527" w:rsidP="00AF6676">
      <w:pPr>
        <w:jc w:val="center"/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1CE8FE2E" wp14:editId="316BE3E2">
            <wp:extent cx="5419724" cy="2439236"/>
            <wp:effectExtent l="0" t="0" r="0" b="0"/>
            <wp:docPr id="7" name="Рисунок 7" descr="здание-британского-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ание-британского-музе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92" cy="24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7" w:rsidRPr="00AF6676" w:rsidRDefault="00120527" w:rsidP="00AF6676">
      <w:pPr>
        <w:ind w:firstLine="567"/>
        <w:jc w:val="both"/>
      </w:pPr>
      <w:r w:rsidRPr="00AF6676">
        <w:t>У открывшегося в 1759 году выставочного центра достаточно непростая история, а в характеристике присутствуют тёмные пятна. Его именуют не только музеем всех цивилизаций, но и хранилищем украденных шедевров.</w:t>
      </w:r>
    </w:p>
    <w:p w:rsidR="00120527" w:rsidRPr="00AF6676" w:rsidRDefault="00120527" w:rsidP="009B122F">
      <w:pPr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3121F49" wp14:editId="3946E041">
            <wp:extent cx="5438774" cy="2447810"/>
            <wp:effectExtent l="0" t="0" r="0" b="0"/>
            <wp:docPr id="6" name="Рисунок 6" descr="в-британском-муз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-британском-музе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32" cy="24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7" w:rsidRPr="00AF6676" w:rsidRDefault="00120527" w:rsidP="00AF6676">
      <w:pPr>
        <w:ind w:firstLine="567"/>
        <w:jc w:val="both"/>
      </w:pPr>
      <w:r w:rsidRPr="00AF6676">
        <w:t xml:space="preserve">Это место, где находятся предметы культуры Египта, Греции, Рима, Азии и Африки, а также средневековой Европы. Только вот многие из 8 миллионов экспонатов появись в Британском музее далеко нечестным путём. Так, древнеегипетский </w:t>
      </w:r>
      <w:proofErr w:type="spellStart"/>
      <w:r w:rsidRPr="00AF6676">
        <w:t>Розеттский</w:t>
      </w:r>
      <w:proofErr w:type="spellEnd"/>
      <w:r w:rsidRPr="00AF6676">
        <w:t xml:space="preserve"> камень, как и некоторые другие достояния из Египта, приехал сюда, будучи отобранным у армии Наполеона.</w:t>
      </w:r>
    </w:p>
    <w:p w:rsidR="00120527" w:rsidRPr="00AF6676" w:rsidRDefault="00120527" w:rsidP="009B122F">
      <w:pPr>
        <w:rPr>
          <w:sz w:val="28"/>
          <w:szCs w:val="28"/>
        </w:rPr>
      </w:pPr>
      <w:r w:rsidRPr="00AF6676">
        <w:rPr>
          <w:noProof/>
          <w:sz w:val="28"/>
          <w:szCs w:val="28"/>
          <w:lang w:eastAsia="ru-RU"/>
        </w:rPr>
        <w:drawing>
          <wp:inline distT="0" distB="0" distL="0" distR="0" wp14:anchorId="6F15E1F2" wp14:editId="3589F3EE">
            <wp:extent cx="5210174" cy="2344926"/>
            <wp:effectExtent l="0" t="0" r="0" b="0"/>
            <wp:docPr id="5" name="Рисунок 5" descr="розеттский-камень-в-британском-муз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зеттский-камень-в-британском-музе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20" cy="23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7" w:rsidRPr="00AF6676" w:rsidRDefault="00120527" w:rsidP="00AF6676">
      <w:pPr>
        <w:ind w:firstLine="567"/>
      </w:pPr>
      <w:r w:rsidRPr="00AF6676">
        <w:t>Из Греции по странному разрешению турецкого правителя были вывезены в Лондон драгоценные скульптурные экспозиции.</w:t>
      </w:r>
      <w:r w:rsidR="00AF6676">
        <w:t xml:space="preserve"> </w:t>
      </w:r>
    </w:p>
    <w:p w:rsidR="00120527" w:rsidRPr="00AF6676" w:rsidRDefault="00182C82" w:rsidP="009B122F">
      <w:pPr>
        <w:rPr>
          <w:sz w:val="28"/>
          <w:szCs w:val="28"/>
        </w:rPr>
      </w:pPr>
      <w:proofErr w:type="gramStart"/>
      <w:r w:rsidRPr="00AF6676">
        <w:t xml:space="preserve">Видео экскурсия </w:t>
      </w:r>
      <w:hyperlink r:id="rId19" w:history="1">
        <w:r w:rsidR="00F5781E" w:rsidRPr="00AF6676">
          <w:rPr>
            <w:rStyle w:val="a3"/>
          </w:rPr>
          <w:t>https://yandex.ru/video/preview/?filmId=7660877489443990176&amp;url=http%3A%2F%2Fwww.youtube.com%2Fwatch%3Fv%3DcB4QUNEMK9s&amp;text=%D0%AD%D0%BA%D1%81%D0%BA%D1%83%D1%80%D1%81%D0%B8%D1%8F%20%D1%81%20%D0%B3%D0%B8%D0%B4%D0%BE%D0%BC%20%D0%B2%20%D0%91%D1%80</w:t>
        </w:r>
        <w:proofErr w:type="gramEnd"/>
        <w:r w:rsidR="00F5781E" w:rsidRPr="00AF6676">
          <w:rPr>
            <w:rStyle w:val="a3"/>
          </w:rPr>
          <w:t>%D0%B8%D1%82%D0%B0%D0%BD%D1%81%D0%BA%D0%B8%D0%B9%20%D0%BC%D1%83%D0%B7%D0%B5%D0%B9%20%2FBritish%20Museum&amp;path=sharelink</w:t>
        </w:r>
      </w:hyperlink>
      <w:r w:rsidR="00F5781E" w:rsidRPr="00AF6676">
        <w:rPr>
          <w:sz w:val="28"/>
          <w:szCs w:val="28"/>
        </w:rPr>
        <w:t xml:space="preserve"> </w:t>
      </w:r>
    </w:p>
    <w:sectPr w:rsidR="00120527" w:rsidRPr="00AF6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60CE"/>
    <w:multiLevelType w:val="hybridMultilevel"/>
    <w:tmpl w:val="2BBE6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5E07"/>
    <w:multiLevelType w:val="hybridMultilevel"/>
    <w:tmpl w:val="D646C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D410D"/>
    <w:multiLevelType w:val="multilevel"/>
    <w:tmpl w:val="A03C9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37"/>
    <w:rsid w:val="0007491C"/>
    <w:rsid w:val="00120527"/>
    <w:rsid w:val="0012489C"/>
    <w:rsid w:val="00182C82"/>
    <w:rsid w:val="00317C4A"/>
    <w:rsid w:val="00425025"/>
    <w:rsid w:val="00477427"/>
    <w:rsid w:val="00496E9E"/>
    <w:rsid w:val="004A3B9F"/>
    <w:rsid w:val="00505238"/>
    <w:rsid w:val="00526431"/>
    <w:rsid w:val="005E446F"/>
    <w:rsid w:val="00681537"/>
    <w:rsid w:val="006C4E93"/>
    <w:rsid w:val="006C5319"/>
    <w:rsid w:val="006E7C4D"/>
    <w:rsid w:val="007D1CFD"/>
    <w:rsid w:val="00882467"/>
    <w:rsid w:val="00973D29"/>
    <w:rsid w:val="009B122F"/>
    <w:rsid w:val="00AF6676"/>
    <w:rsid w:val="00B26C56"/>
    <w:rsid w:val="00CE0CBD"/>
    <w:rsid w:val="00E84EA1"/>
    <w:rsid w:val="00F47757"/>
    <w:rsid w:val="00F5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D29"/>
    <w:pPr>
      <w:keepNext/>
      <w:keepLines/>
      <w:spacing w:before="240" w:after="0"/>
      <w:outlineLvl w:val="0"/>
    </w:pPr>
    <w:rPr>
      <w:rFonts w:eastAsiaTheme="majorEastAsia" w:cstheme="majorBidi"/>
      <w:color w:val="0D0D0D" w:themeColor="text1" w:themeTint="F2"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3D2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D2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3D29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973D29"/>
    <w:rPr>
      <w:rFonts w:ascii="Times New Roman" w:eastAsiaTheme="majorEastAsia" w:hAnsi="Times New Roman" w:cstheme="majorBidi"/>
      <w:color w:val="0D0D0D" w:themeColor="text1" w:themeTint="F2"/>
      <w:sz w:val="4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D29"/>
    <w:rPr>
      <w:rFonts w:ascii="Times New Roman" w:eastAsiaTheme="majorEastAsia" w:hAnsi="Times New Roman" w:cstheme="majorBidi"/>
      <w:color w:val="1F4D78" w:themeColor="accent1" w:themeShade="7F"/>
      <w:sz w:val="28"/>
    </w:rPr>
  </w:style>
  <w:style w:type="character" w:styleId="a3">
    <w:name w:val="Hyperlink"/>
    <w:basedOn w:val="a0"/>
    <w:uiPriority w:val="99"/>
    <w:unhideWhenUsed/>
    <w:rsid w:val="00CE0CB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26C56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styleId="a5">
    <w:name w:val="List Paragraph"/>
    <w:basedOn w:val="a"/>
    <w:uiPriority w:val="34"/>
    <w:qFormat/>
    <w:rsid w:val="007D1C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6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D29"/>
    <w:pPr>
      <w:keepNext/>
      <w:keepLines/>
      <w:spacing w:before="240" w:after="0"/>
      <w:outlineLvl w:val="0"/>
    </w:pPr>
    <w:rPr>
      <w:rFonts w:eastAsiaTheme="majorEastAsia" w:cstheme="majorBidi"/>
      <w:color w:val="0D0D0D" w:themeColor="text1" w:themeTint="F2"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3D2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D2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3D29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973D29"/>
    <w:rPr>
      <w:rFonts w:ascii="Times New Roman" w:eastAsiaTheme="majorEastAsia" w:hAnsi="Times New Roman" w:cstheme="majorBidi"/>
      <w:color w:val="0D0D0D" w:themeColor="text1" w:themeTint="F2"/>
      <w:sz w:val="4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D29"/>
    <w:rPr>
      <w:rFonts w:ascii="Times New Roman" w:eastAsiaTheme="majorEastAsia" w:hAnsi="Times New Roman" w:cstheme="majorBidi"/>
      <w:color w:val="1F4D78" w:themeColor="accent1" w:themeShade="7F"/>
      <w:sz w:val="28"/>
    </w:rPr>
  </w:style>
  <w:style w:type="character" w:styleId="a3">
    <w:name w:val="Hyperlink"/>
    <w:basedOn w:val="a0"/>
    <w:uiPriority w:val="99"/>
    <w:unhideWhenUsed/>
    <w:rsid w:val="00CE0CB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26C56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styleId="a5">
    <w:name w:val="List Paragraph"/>
    <w:basedOn w:val="a"/>
    <w:uiPriority w:val="34"/>
    <w:qFormat/>
    <w:rsid w:val="007D1C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6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uM16V68Pp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video4468447_16744823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12302942900610680067&amp;url=http%3A%2F%2Fwww.youtube.com%2Fwatch%3Fv%3DY3Z6a12XgsA&amp;text=%D0%9C%D1%83%D0%B7%D0%B5%D0%B8%20%D0%92%D0%B0%D1%82%D0%B8%D0%BA%D0%B0%D0%BD%D0%B0&amp;path=sharelink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andex.ru/video/preview/?filmId=7660877489443990176&amp;url=http%3A%2F%2Fwww.youtube.com%2Fwatch%3Fv%3DcB4QUNEMK9s&amp;text=%D0%AD%D0%BA%D1%81%D0%BA%D1%83%D1%80%D1%81%D0%B8%D1%8F%20%D1%81%20%D0%B3%D0%B8%D0%B4%D0%BE%D0%BC%20%D0%B2%20%D0%91%D1%80%D0%B8%D1%82%D0%B0%D0%BD%D1%81%D0%BA%D0%B8%D0%B9%20%D0%BC%D1%83%D0%B7%D0%B5%D0%B9%20%2FBritish%20Museum&amp;path=share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 J.</dc:creator>
  <cp:lastModifiedBy>User</cp:lastModifiedBy>
  <cp:revision>4</cp:revision>
  <dcterms:created xsi:type="dcterms:W3CDTF">2020-05-21T07:17:00Z</dcterms:created>
  <dcterms:modified xsi:type="dcterms:W3CDTF">2020-05-21T07:17:00Z</dcterms:modified>
</cp:coreProperties>
</file>