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04142F" w:rsidP="00F5342F">
      <w:pPr>
        <w:pStyle w:val="a3"/>
      </w:pPr>
      <w:r>
        <w:t xml:space="preserve">Первый </w:t>
      </w:r>
      <w:r w:rsidR="00F5342F">
        <w:t xml:space="preserve"> год обучения</w:t>
      </w:r>
    </w:p>
    <w:p w:rsidR="00F5342F" w:rsidRDefault="008B6330" w:rsidP="0004142F">
      <w:pPr>
        <w:pStyle w:val="1"/>
        <w:spacing w:before="120"/>
      </w:pPr>
      <w:r>
        <w:t xml:space="preserve">                              Техника покраски моделей</w:t>
      </w:r>
      <w:r w:rsidR="0004142F">
        <w:t>.</w:t>
      </w:r>
    </w:p>
    <w:p w:rsidR="008B6330" w:rsidRDefault="008B6330" w:rsidP="008B6330">
      <w:pPr>
        <w:pStyle w:val="1"/>
        <w:spacing w:before="120"/>
      </w:pPr>
      <w:r>
        <w:t xml:space="preserve">                               Покраска корпуса моделей.</w:t>
      </w:r>
    </w:p>
    <w:p w:rsidR="008B6330" w:rsidRDefault="008B6330" w:rsidP="008B6330">
      <w:pPr>
        <w:pStyle w:val="1"/>
        <w:spacing w:before="120"/>
      </w:pPr>
      <w:r>
        <w:t xml:space="preserve">                               Покраска деталей моделей.</w:t>
      </w:r>
    </w:p>
    <w:p w:rsidR="008B6330" w:rsidRPr="008B6330" w:rsidRDefault="008B6330" w:rsidP="008B6330"/>
    <w:p w:rsidR="008B6330" w:rsidRDefault="008B6330" w:rsidP="008B6330">
      <w:r>
        <w:rPr>
          <w:noProof/>
          <w:lang w:eastAsia="ru-RU"/>
        </w:rPr>
        <w:drawing>
          <wp:inline distT="0" distB="0" distL="0" distR="0">
            <wp:extent cx="5371935" cy="3019062"/>
            <wp:effectExtent l="19050" t="0" r="165" b="0"/>
            <wp:docPr id="1" name="Рисунок 1" descr="D:\Desktop\Дистанционное обучение\20200513_19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истанционное обучение\20200513_19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65" cy="30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06" w:rsidRDefault="008B6330" w:rsidP="00F5342F">
      <w:r>
        <w:t xml:space="preserve">   Во избежание попадания следов эмали, при распылении, рекомендуется защищать  поверхности, не подлежащие окраски. Перед применением баллон </w:t>
      </w:r>
      <w:r w:rsidR="000F2E06">
        <w:t>встряхнуть 2-3 минуты так, чтобы отчетливо был слышен стук шариков внутри, а также периодически встряхивать во время нанесения эмали. Наносить на сухую чистую обезжиренную поверхность. Распылять на расстоянии 15-35 см. Баллон держать распылительной головкой вверх. Наилучший результат достигается при нанесении 2-3 тонких слоев, с межслойной сушкой 1-2 минуты.</w:t>
      </w:r>
    </w:p>
    <w:p w:rsidR="00F5342F" w:rsidRDefault="000F2E06" w:rsidP="00F5342F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340129" cy="3004695"/>
            <wp:effectExtent l="19050" t="0" r="0" b="0"/>
            <wp:docPr id="2" name="Рисунок 2" descr="D:\Desktop\Дистанционное обучение\20200513_19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истанционное обучение\20200513_19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054" cy="300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DC" w:rsidRDefault="00C414DC" w:rsidP="00F5342F">
      <w:r>
        <w:t xml:space="preserve">   Покраска деталей</w:t>
      </w:r>
    </w:p>
    <w:p w:rsidR="008B6330" w:rsidRDefault="008B6330" w:rsidP="00F5342F"/>
    <w:p w:rsidR="00F5342F" w:rsidRPr="00F5342F" w:rsidRDefault="00F5342F" w:rsidP="00F5342F"/>
    <w:sectPr w:rsidR="00F5342F" w:rsidRPr="00F5342F" w:rsidSect="00C414D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4142F"/>
    <w:rsid w:val="000F2E06"/>
    <w:rsid w:val="007F4EC5"/>
    <w:rsid w:val="008835FE"/>
    <w:rsid w:val="008B6330"/>
    <w:rsid w:val="00A81E02"/>
    <w:rsid w:val="00B07CC3"/>
    <w:rsid w:val="00C414DC"/>
    <w:rsid w:val="00CB1943"/>
    <w:rsid w:val="00D1367D"/>
    <w:rsid w:val="00F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2020-03-25T20:02:00Z</dcterms:created>
  <dcterms:modified xsi:type="dcterms:W3CDTF">2020-05-16T16:15:00Z</dcterms:modified>
</cp:coreProperties>
</file>