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2" w:rsidRPr="00471A32" w:rsidRDefault="00471A32" w:rsidP="00471A32">
      <w:pPr>
        <w:shd w:val="clear" w:color="auto" w:fill="FFFFFF"/>
        <w:spacing w:before="180" w:after="180" w:line="300" w:lineRule="atLeast"/>
        <w:outlineLvl w:val="2"/>
        <w:rPr>
          <w:rFonts w:ascii="Helvetica" w:eastAsia="Times New Roman" w:hAnsi="Helvetica" w:cs="Helvetica"/>
          <w:b/>
          <w:bCs/>
          <w:color w:val="333333"/>
          <w:sz w:val="27"/>
          <w:szCs w:val="27"/>
          <w:lang w:eastAsia="ru-RU"/>
        </w:rPr>
      </w:pPr>
      <w:r w:rsidRPr="00471A32">
        <w:rPr>
          <w:rFonts w:ascii="Helvetica" w:eastAsia="Times New Roman" w:hAnsi="Helvetica" w:cs="Helvetica"/>
          <w:b/>
          <w:bCs/>
          <w:color w:val="333333"/>
          <w:sz w:val="27"/>
          <w:szCs w:val="27"/>
          <w:lang w:eastAsia="ru-RU"/>
        </w:rPr>
        <w:t>7.1. Изучаем ультразвуковой датчик</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Главное назначение ультразвукового датчика, это определение расстояния до предметов, находящихся перед ним. Для этого датчик посылает звуковую волну высокой частоты (ультразвук), ловит обратную волну, отраженную от объекта и, замерив время на возвращение ультразвукового импульса, с высокой точностью рассчитывает расстояние до предмета.</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1905000" cy="1543050"/>
            <wp:effectExtent l="0" t="0" r="0" b="0"/>
            <wp:docPr id="7" name="Рисунок 7" descr="Ультразвуковой да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ьтразвуковой датчи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471A32" w:rsidRPr="00471A32" w:rsidRDefault="00471A32" w:rsidP="00471A32">
      <w:pPr>
        <w:shd w:val="clear" w:color="auto" w:fill="FFFFFF"/>
        <w:spacing w:after="135" w:line="240" w:lineRule="auto"/>
        <w:jc w:val="center"/>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Рис. 1</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Ультразвуковой датчик может выдавать измеренное расстояние в сантиметрах или в дюймах. Диапазон измерений датчика в сантиметрах равен от </w:t>
      </w:r>
      <w:r w:rsidRPr="00471A32">
        <w:rPr>
          <w:rFonts w:ascii="Helvetica" w:eastAsia="Times New Roman" w:hAnsi="Helvetica" w:cs="Helvetica"/>
          <w:b/>
          <w:bCs/>
          <w:color w:val="333333"/>
          <w:sz w:val="21"/>
          <w:szCs w:val="21"/>
          <w:lang w:eastAsia="ru-RU"/>
        </w:rPr>
        <w:t>0</w:t>
      </w:r>
      <w:r w:rsidRPr="00471A32">
        <w:rPr>
          <w:rFonts w:ascii="Helvetica" w:eastAsia="Times New Roman" w:hAnsi="Helvetica" w:cs="Helvetica"/>
          <w:color w:val="333333"/>
          <w:sz w:val="21"/>
          <w:szCs w:val="21"/>
          <w:lang w:eastAsia="ru-RU"/>
        </w:rPr>
        <w:t> до </w:t>
      </w:r>
      <w:r w:rsidRPr="00471A32">
        <w:rPr>
          <w:rFonts w:ascii="Helvetica" w:eastAsia="Times New Roman" w:hAnsi="Helvetica" w:cs="Helvetica"/>
          <w:b/>
          <w:bCs/>
          <w:color w:val="333333"/>
          <w:sz w:val="21"/>
          <w:szCs w:val="21"/>
          <w:lang w:eastAsia="ru-RU"/>
        </w:rPr>
        <w:t>255</w:t>
      </w:r>
      <w:r w:rsidRPr="00471A32">
        <w:rPr>
          <w:rFonts w:ascii="Helvetica" w:eastAsia="Times New Roman" w:hAnsi="Helvetica" w:cs="Helvetica"/>
          <w:color w:val="333333"/>
          <w:sz w:val="21"/>
          <w:szCs w:val="21"/>
          <w:lang w:eastAsia="ru-RU"/>
        </w:rPr>
        <w:t> см, в дюймах - от </w:t>
      </w:r>
      <w:r w:rsidRPr="00471A32">
        <w:rPr>
          <w:rFonts w:ascii="Helvetica" w:eastAsia="Times New Roman" w:hAnsi="Helvetica" w:cs="Helvetica"/>
          <w:b/>
          <w:bCs/>
          <w:color w:val="333333"/>
          <w:sz w:val="21"/>
          <w:szCs w:val="21"/>
          <w:lang w:eastAsia="ru-RU"/>
        </w:rPr>
        <w:t>0</w:t>
      </w:r>
      <w:r w:rsidRPr="00471A32">
        <w:rPr>
          <w:rFonts w:ascii="Helvetica" w:eastAsia="Times New Roman" w:hAnsi="Helvetica" w:cs="Helvetica"/>
          <w:color w:val="333333"/>
          <w:sz w:val="21"/>
          <w:szCs w:val="21"/>
          <w:lang w:eastAsia="ru-RU"/>
        </w:rPr>
        <w:t> до </w:t>
      </w:r>
      <w:r w:rsidRPr="00471A32">
        <w:rPr>
          <w:rFonts w:ascii="Helvetica" w:eastAsia="Times New Roman" w:hAnsi="Helvetica" w:cs="Helvetica"/>
          <w:b/>
          <w:bCs/>
          <w:color w:val="333333"/>
          <w:sz w:val="21"/>
          <w:szCs w:val="21"/>
          <w:lang w:eastAsia="ru-RU"/>
        </w:rPr>
        <w:t>100</w:t>
      </w:r>
      <w:r w:rsidRPr="00471A32">
        <w:rPr>
          <w:rFonts w:ascii="Helvetica" w:eastAsia="Times New Roman" w:hAnsi="Helvetica" w:cs="Helvetica"/>
          <w:color w:val="333333"/>
          <w:sz w:val="21"/>
          <w:szCs w:val="21"/>
          <w:lang w:eastAsia="ru-RU"/>
        </w:rPr>
        <w:t> дюймов. Датчик не может обнаруживать предметы на расстоянии менее 3 см (1,5 дюймов). Так же он не достаточно устойчиво измеряет расстояние до мягких, тканевых  и малообъемных объектов. Кроме режимов измерения расстояния в сантиметрах и дюймах датчик имеет специальный режим </w:t>
      </w:r>
      <w:r w:rsidRPr="00471A32">
        <w:rPr>
          <w:rFonts w:ascii="Helvetica" w:eastAsia="Times New Roman" w:hAnsi="Helvetica" w:cs="Helvetica"/>
          <w:b/>
          <w:bCs/>
          <w:color w:val="333333"/>
          <w:sz w:val="21"/>
          <w:szCs w:val="21"/>
          <w:lang w:eastAsia="ru-RU"/>
        </w:rPr>
        <w:t>"Присутствие/слушать"</w:t>
      </w:r>
      <w:r w:rsidRPr="00471A32">
        <w:rPr>
          <w:rFonts w:ascii="Helvetica" w:eastAsia="Times New Roman" w:hAnsi="Helvetica" w:cs="Helvetica"/>
          <w:color w:val="333333"/>
          <w:sz w:val="21"/>
          <w:szCs w:val="21"/>
          <w:lang w:eastAsia="ru-RU"/>
        </w:rPr>
        <w:t>. В этом режиме датчик не излучает ультразвуковые импульсы, но способен обнаруживать импульсы другого ультразвукового датчика.</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У нашего робота, собранного по инструкции </w:t>
      </w:r>
      <w:r w:rsidRPr="00471A32">
        <w:rPr>
          <w:rFonts w:ascii="Helvetica" w:eastAsia="Times New Roman" w:hAnsi="Helvetica" w:cs="Helvetica"/>
          <w:b/>
          <w:bCs/>
          <w:color w:val="333333"/>
          <w:sz w:val="21"/>
          <w:szCs w:val="21"/>
          <w:lang w:eastAsia="ru-RU"/>
        </w:rPr>
        <w:t>small-robot-45544</w:t>
      </w:r>
      <w:r w:rsidRPr="00471A32">
        <w:rPr>
          <w:rFonts w:ascii="Helvetica" w:eastAsia="Times New Roman" w:hAnsi="Helvetica" w:cs="Helvetica"/>
          <w:color w:val="333333"/>
          <w:sz w:val="21"/>
          <w:szCs w:val="21"/>
          <w:lang w:eastAsia="ru-RU"/>
        </w:rPr>
        <w:t>, ультразвуковой датчик уже закреплен впереди по ходу движения. Подключим его кабелем к порту </w:t>
      </w:r>
      <w:r w:rsidRPr="00471A32">
        <w:rPr>
          <w:rFonts w:ascii="Helvetica" w:eastAsia="Times New Roman" w:hAnsi="Helvetica" w:cs="Helvetica"/>
          <w:b/>
          <w:bCs/>
          <w:color w:val="333333"/>
          <w:sz w:val="21"/>
          <w:szCs w:val="21"/>
          <w:lang w:eastAsia="ru-RU"/>
        </w:rPr>
        <w:t>"3"</w:t>
      </w:r>
      <w:r w:rsidRPr="00471A32">
        <w:rPr>
          <w:rFonts w:ascii="Helvetica" w:eastAsia="Times New Roman" w:hAnsi="Helvetica" w:cs="Helvetica"/>
          <w:color w:val="333333"/>
          <w:sz w:val="21"/>
          <w:szCs w:val="21"/>
          <w:lang w:eastAsia="ru-RU"/>
        </w:rPr>
        <w:t> модуля EV3 и приступим к разбору практических примеров использования ультразвукового датчика.</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Задача №14:</w:t>
      </w:r>
      <w:r w:rsidRPr="00471A32">
        <w:rPr>
          <w:rFonts w:ascii="Helvetica" w:eastAsia="Times New Roman" w:hAnsi="Helvetica" w:cs="Helvetica"/>
          <w:color w:val="333333"/>
          <w:sz w:val="21"/>
          <w:szCs w:val="21"/>
          <w:lang w:eastAsia="ru-RU"/>
        </w:rPr>
        <w:t> написать программу, останавливающую прямолинейно движущегося робота, на расстоянии 15 см до стены или препятствия.</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Для решения задачи воспользуемся уже знакомым нам программным блоком </w:t>
      </w:r>
      <w:r w:rsidRPr="00471A32">
        <w:rPr>
          <w:rFonts w:ascii="Helvetica" w:eastAsia="Times New Roman" w:hAnsi="Helvetica" w:cs="Helvetica"/>
          <w:b/>
          <w:bCs/>
          <w:color w:val="333333"/>
          <w:sz w:val="21"/>
          <w:szCs w:val="21"/>
          <w:lang w:eastAsia="ru-RU"/>
        </w:rPr>
        <w:t>"Ожидание"</w:t>
      </w:r>
      <w:r w:rsidRPr="00471A32">
        <w:rPr>
          <w:rFonts w:ascii="Helvetica" w:eastAsia="Times New Roman" w:hAnsi="Helvetica" w:cs="Helvetica"/>
          <w:color w:val="333333"/>
          <w:sz w:val="21"/>
          <w:szCs w:val="21"/>
          <w:lang w:eastAsia="ru-RU"/>
        </w:rPr>
        <w:t> Оранжевой палитры, переключив его в Режим: </w:t>
      </w:r>
      <w:r w:rsidRPr="00471A32">
        <w:rPr>
          <w:rFonts w:ascii="Helvetica" w:eastAsia="Times New Roman" w:hAnsi="Helvetica" w:cs="Helvetica"/>
          <w:b/>
          <w:bCs/>
          <w:color w:val="333333"/>
          <w:sz w:val="21"/>
          <w:szCs w:val="21"/>
          <w:lang w:eastAsia="ru-RU"/>
        </w:rPr>
        <w:t>"Ультразвуковой датчик" - "Сравнение" - "Расстояние в сантиметрах" (Рис. 2)</w:t>
      </w:r>
      <w:r w:rsidRPr="00471A32">
        <w:rPr>
          <w:rFonts w:ascii="Helvetica" w:eastAsia="Times New Roman" w:hAnsi="Helvetica" w:cs="Helvetica"/>
          <w:color w:val="333333"/>
          <w:sz w:val="21"/>
          <w:szCs w:val="21"/>
          <w:lang w:eastAsia="ru-RU"/>
        </w:rPr>
        <w:t>. Само решение будет похоже на решение </w:t>
      </w:r>
      <w:r w:rsidRPr="00471A32">
        <w:rPr>
          <w:rFonts w:ascii="Helvetica" w:eastAsia="Times New Roman" w:hAnsi="Helvetica" w:cs="Helvetica"/>
          <w:b/>
          <w:bCs/>
          <w:color w:val="333333"/>
          <w:sz w:val="21"/>
          <w:szCs w:val="21"/>
          <w:lang w:eastAsia="ru-RU"/>
        </w:rPr>
        <w:t>Задачи №7</w:t>
      </w:r>
      <w:r w:rsidRPr="00471A32">
        <w:rPr>
          <w:rFonts w:ascii="Helvetica" w:eastAsia="Times New Roman" w:hAnsi="Helvetica" w:cs="Helvetica"/>
          <w:color w:val="333333"/>
          <w:sz w:val="21"/>
          <w:szCs w:val="21"/>
          <w:lang w:eastAsia="ru-RU"/>
        </w:rPr>
        <w:t>.</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5981700" cy="4267200"/>
            <wp:effectExtent l="0" t="0" r="0" b="0"/>
            <wp:docPr id="6" name="Рисунок 6" descr="Блок Ожидание. Ультразвуковой да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к Ожидание. Ультразвуковой датчи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4267200"/>
                    </a:xfrm>
                    <a:prstGeom prst="rect">
                      <a:avLst/>
                    </a:prstGeom>
                    <a:noFill/>
                    <a:ln>
                      <a:noFill/>
                    </a:ln>
                  </pic:spPr>
                </pic:pic>
              </a:graphicData>
            </a:graphic>
          </wp:inline>
        </w:drawing>
      </w:r>
    </w:p>
    <w:p w:rsidR="00471A32" w:rsidRPr="00471A32" w:rsidRDefault="00471A32" w:rsidP="00471A32">
      <w:pPr>
        <w:shd w:val="clear" w:color="auto" w:fill="FFFFFF"/>
        <w:spacing w:after="135" w:line="240" w:lineRule="auto"/>
        <w:jc w:val="center"/>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Рис. 2</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Решение:</w:t>
      </w:r>
    </w:p>
    <w:p w:rsidR="00471A32" w:rsidRPr="00471A32" w:rsidRDefault="00471A32" w:rsidP="00471A3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Начать прямолинейное движение вперед </w:t>
      </w:r>
      <w:r w:rsidRPr="00471A32">
        <w:rPr>
          <w:rFonts w:ascii="Helvetica" w:eastAsia="Times New Roman" w:hAnsi="Helvetica" w:cs="Helvetica"/>
          <w:b/>
          <w:bCs/>
          <w:color w:val="333333"/>
          <w:sz w:val="21"/>
          <w:szCs w:val="21"/>
          <w:lang w:eastAsia="ru-RU"/>
        </w:rPr>
        <w:t>(Рис. 3 поз. 1)</w:t>
      </w:r>
    </w:p>
    <w:p w:rsidR="00471A32" w:rsidRPr="00471A32" w:rsidRDefault="00471A32" w:rsidP="00471A3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Ждать, пока значение ультразвукового датчика не станет меньше 15 см. </w:t>
      </w:r>
      <w:r w:rsidRPr="00471A32">
        <w:rPr>
          <w:rFonts w:ascii="Helvetica" w:eastAsia="Times New Roman" w:hAnsi="Helvetica" w:cs="Helvetica"/>
          <w:b/>
          <w:bCs/>
          <w:color w:val="333333"/>
          <w:sz w:val="21"/>
          <w:szCs w:val="21"/>
          <w:lang w:eastAsia="ru-RU"/>
        </w:rPr>
        <w:t>(Рис. 3 поз. 2)</w:t>
      </w:r>
    </w:p>
    <w:p w:rsidR="00471A32" w:rsidRPr="00471A32" w:rsidRDefault="00471A32" w:rsidP="00471A32">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Прекратить движение вперед </w:t>
      </w:r>
      <w:r w:rsidRPr="00471A32">
        <w:rPr>
          <w:rFonts w:ascii="Helvetica" w:eastAsia="Times New Roman" w:hAnsi="Helvetica" w:cs="Helvetica"/>
          <w:b/>
          <w:bCs/>
          <w:color w:val="333333"/>
          <w:sz w:val="21"/>
          <w:szCs w:val="21"/>
          <w:lang w:eastAsia="ru-RU"/>
        </w:rPr>
        <w:t>(Рис. 3 поз. 3)</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4562475" cy="1333500"/>
            <wp:effectExtent l="0" t="0" r="9525" b="0"/>
            <wp:docPr id="5" name="Рисунок 5" descr="Решение Задачи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шение Задачи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333500"/>
                    </a:xfrm>
                    <a:prstGeom prst="rect">
                      <a:avLst/>
                    </a:prstGeom>
                    <a:noFill/>
                    <a:ln>
                      <a:noFill/>
                    </a:ln>
                  </pic:spPr>
                </pic:pic>
              </a:graphicData>
            </a:graphic>
          </wp:inline>
        </w:drawing>
      </w:r>
    </w:p>
    <w:p w:rsidR="00471A32" w:rsidRPr="00471A32" w:rsidRDefault="00471A32" w:rsidP="00471A32">
      <w:pPr>
        <w:shd w:val="clear" w:color="auto" w:fill="FFFFFF"/>
        <w:spacing w:after="135" w:line="240" w:lineRule="auto"/>
        <w:jc w:val="center"/>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Рис. 3</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Задача решена!</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Задача №15:</w:t>
      </w:r>
      <w:r w:rsidRPr="00471A32">
        <w:rPr>
          <w:rFonts w:ascii="Helvetica" w:eastAsia="Times New Roman" w:hAnsi="Helvetica" w:cs="Helvetica"/>
          <w:color w:val="333333"/>
          <w:sz w:val="21"/>
          <w:szCs w:val="21"/>
          <w:lang w:eastAsia="ru-RU"/>
        </w:rPr>
        <w:t> написать программу для робота, держащего дистанцию в 15 см от препятствия.</w:t>
      </w:r>
      <w:r w:rsidRPr="00471A32">
        <w:rPr>
          <w:rFonts w:ascii="Helvetica" w:eastAsia="Times New Roman" w:hAnsi="Helvetica" w:cs="Helvetica"/>
          <w:b/>
          <w:bCs/>
          <w:color w:val="333333"/>
          <w:sz w:val="21"/>
          <w:szCs w:val="21"/>
          <w:lang w:eastAsia="ru-RU"/>
        </w:rPr>
        <w:t> </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Решение:</w:t>
      </w:r>
      <w:r w:rsidRPr="00471A32">
        <w:rPr>
          <w:rFonts w:ascii="Helvetica" w:eastAsia="Times New Roman" w:hAnsi="Helvetica" w:cs="Helvetica"/>
          <w:color w:val="333333"/>
          <w:sz w:val="21"/>
          <w:szCs w:val="21"/>
          <w:lang w:eastAsia="ru-RU"/>
        </w:rPr>
        <w:t> </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Поведение робота будет следующим:</w:t>
      </w:r>
    </w:p>
    <w:p w:rsidR="00471A32" w:rsidRPr="00471A32" w:rsidRDefault="00471A32" w:rsidP="00471A32">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при значении показания ультразвукового датчика больше 15 см робот будет двигаться вперед, стараясь приблизиться к препятствию;</w:t>
      </w:r>
    </w:p>
    <w:p w:rsidR="00471A32" w:rsidRPr="00471A32" w:rsidRDefault="00471A32" w:rsidP="00471A32">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при значении показания ультразвукового датчика меньше 15 см робот будет двигаться назад, стараясь удалиться от препятствия.</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lastRenderedPageBreak/>
        <w:t>Мы уже знаем, что за организацию выбора выполняемых блоков в зависимости от условия отвечает программный блок </w:t>
      </w:r>
      <w:r w:rsidRPr="00471A32">
        <w:rPr>
          <w:rFonts w:ascii="Helvetica" w:eastAsia="Times New Roman" w:hAnsi="Helvetica" w:cs="Helvetica"/>
          <w:b/>
          <w:bCs/>
          <w:color w:val="333333"/>
          <w:sz w:val="21"/>
          <w:szCs w:val="21"/>
          <w:lang w:eastAsia="ru-RU"/>
        </w:rPr>
        <w:t>"Переключатель"</w:t>
      </w:r>
      <w:r w:rsidRPr="00471A32">
        <w:rPr>
          <w:rFonts w:ascii="Helvetica" w:eastAsia="Times New Roman" w:hAnsi="Helvetica" w:cs="Helvetica"/>
          <w:color w:val="333333"/>
          <w:sz w:val="21"/>
          <w:szCs w:val="21"/>
          <w:lang w:eastAsia="ru-RU"/>
        </w:rPr>
        <w:t> Оранжевой палитры. Установим для блока </w:t>
      </w:r>
      <w:r w:rsidRPr="00471A32">
        <w:rPr>
          <w:rFonts w:ascii="Helvetica" w:eastAsia="Times New Roman" w:hAnsi="Helvetica" w:cs="Helvetica"/>
          <w:b/>
          <w:bCs/>
          <w:color w:val="333333"/>
          <w:sz w:val="21"/>
          <w:szCs w:val="21"/>
          <w:lang w:eastAsia="ru-RU"/>
        </w:rPr>
        <w:t>"Переключатель"</w:t>
      </w:r>
      <w:r w:rsidRPr="00471A32">
        <w:rPr>
          <w:rFonts w:ascii="Helvetica" w:eastAsia="Times New Roman" w:hAnsi="Helvetica" w:cs="Helvetica"/>
          <w:color w:val="333333"/>
          <w:sz w:val="21"/>
          <w:szCs w:val="21"/>
          <w:lang w:eastAsia="ru-RU"/>
        </w:rPr>
        <w:t> режим </w:t>
      </w:r>
      <w:r w:rsidRPr="00471A32">
        <w:rPr>
          <w:rFonts w:ascii="Helvetica" w:eastAsia="Times New Roman" w:hAnsi="Helvetica" w:cs="Helvetica"/>
          <w:b/>
          <w:bCs/>
          <w:color w:val="333333"/>
          <w:sz w:val="21"/>
          <w:szCs w:val="21"/>
          <w:lang w:eastAsia="ru-RU"/>
        </w:rPr>
        <w:t>"Ультразвуковой датчик" - "Сравнение" - "Расстояние в сантиметрах" (Рис. 4 поз.1)</w:t>
      </w:r>
      <w:r w:rsidRPr="00471A32">
        <w:rPr>
          <w:rFonts w:ascii="Helvetica" w:eastAsia="Times New Roman" w:hAnsi="Helvetica" w:cs="Helvetica"/>
          <w:color w:val="333333"/>
          <w:sz w:val="21"/>
          <w:szCs w:val="21"/>
          <w:lang w:eastAsia="ru-RU"/>
        </w:rPr>
        <w:t>. Параметр </w:t>
      </w:r>
      <w:r w:rsidRPr="00471A32">
        <w:rPr>
          <w:rFonts w:ascii="Helvetica" w:eastAsia="Times New Roman" w:hAnsi="Helvetica" w:cs="Helvetica"/>
          <w:b/>
          <w:bCs/>
          <w:color w:val="333333"/>
          <w:sz w:val="21"/>
          <w:szCs w:val="21"/>
          <w:lang w:eastAsia="ru-RU"/>
        </w:rPr>
        <w:t>"Тип сравнения"</w:t>
      </w:r>
      <w:r w:rsidRPr="00471A32">
        <w:rPr>
          <w:rFonts w:ascii="Helvetica" w:eastAsia="Times New Roman" w:hAnsi="Helvetica" w:cs="Helvetica"/>
          <w:color w:val="333333"/>
          <w:sz w:val="21"/>
          <w:szCs w:val="21"/>
          <w:lang w:eastAsia="ru-RU"/>
        </w:rPr>
        <w:t> блока </w:t>
      </w:r>
      <w:r w:rsidRPr="00471A32">
        <w:rPr>
          <w:rFonts w:ascii="Helvetica" w:eastAsia="Times New Roman" w:hAnsi="Helvetica" w:cs="Helvetica"/>
          <w:b/>
          <w:bCs/>
          <w:color w:val="333333"/>
          <w:sz w:val="21"/>
          <w:szCs w:val="21"/>
          <w:lang w:eastAsia="ru-RU"/>
        </w:rPr>
        <w:t>"Переключатель"</w:t>
      </w:r>
      <w:r w:rsidRPr="00471A32">
        <w:rPr>
          <w:rFonts w:ascii="Helvetica" w:eastAsia="Times New Roman" w:hAnsi="Helvetica" w:cs="Helvetica"/>
          <w:color w:val="333333"/>
          <w:sz w:val="21"/>
          <w:szCs w:val="21"/>
          <w:lang w:eastAsia="ru-RU"/>
        </w:rPr>
        <w:t> установим в значение </w:t>
      </w:r>
      <w:r w:rsidRPr="00471A32">
        <w:rPr>
          <w:rFonts w:ascii="Helvetica" w:eastAsia="Times New Roman" w:hAnsi="Helvetica" w:cs="Helvetica"/>
          <w:b/>
          <w:bCs/>
          <w:color w:val="333333"/>
          <w:sz w:val="21"/>
          <w:szCs w:val="21"/>
          <w:lang w:eastAsia="ru-RU"/>
        </w:rPr>
        <w:t>"Больше"</w:t>
      </w:r>
      <w:r w:rsidRPr="00471A32">
        <w:rPr>
          <w:rFonts w:ascii="Helvetica" w:eastAsia="Times New Roman" w:hAnsi="Helvetica" w:cs="Helvetica"/>
          <w:color w:val="333333"/>
          <w:sz w:val="21"/>
          <w:szCs w:val="21"/>
          <w:lang w:eastAsia="ru-RU"/>
        </w:rPr>
        <w:t>=2, а </w:t>
      </w:r>
      <w:r w:rsidRPr="00471A32">
        <w:rPr>
          <w:rFonts w:ascii="Helvetica" w:eastAsia="Times New Roman" w:hAnsi="Helvetica" w:cs="Helvetica"/>
          <w:b/>
          <w:bCs/>
          <w:color w:val="333333"/>
          <w:sz w:val="21"/>
          <w:szCs w:val="21"/>
          <w:lang w:eastAsia="ru-RU"/>
        </w:rPr>
        <w:t>"Пороговое значение"</w:t>
      </w:r>
      <w:r w:rsidRPr="00471A32">
        <w:rPr>
          <w:rFonts w:ascii="Helvetica" w:eastAsia="Times New Roman" w:hAnsi="Helvetica" w:cs="Helvetica"/>
          <w:color w:val="333333"/>
          <w:sz w:val="21"/>
          <w:szCs w:val="21"/>
          <w:lang w:eastAsia="ru-RU"/>
        </w:rPr>
        <w:t> определим равным 15 </w:t>
      </w:r>
      <w:r w:rsidRPr="00471A32">
        <w:rPr>
          <w:rFonts w:ascii="Helvetica" w:eastAsia="Times New Roman" w:hAnsi="Helvetica" w:cs="Helvetica"/>
          <w:b/>
          <w:bCs/>
          <w:color w:val="333333"/>
          <w:sz w:val="21"/>
          <w:szCs w:val="21"/>
          <w:lang w:eastAsia="ru-RU"/>
        </w:rPr>
        <w:t>(Рис. 4 поз. 2)</w:t>
      </w:r>
      <w:r w:rsidRPr="00471A32">
        <w:rPr>
          <w:rFonts w:ascii="Helvetica" w:eastAsia="Times New Roman" w:hAnsi="Helvetica" w:cs="Helvetica"/>
          <w:color w:val="333333"/>
          <w:sz w:val="21"/>
          <w:szCs w:val="21"/>
          <w:lang w:eastAsia="ru-RU"/>
        </w:rPr>
        <w:t>. Такие настройки программного блока </w:t>
      </w:r>
      <w:r w:rsidRPr="00471A32">
        <w:rPr>
          <w:rFonts w:ascii="Helvetica" w:eastAsia="Times New Roman" w:hAnsi="Helvetica" w:cs="Helvetica"/>
          <w:b/>
          <w:bCs/>
          <w:color w:val="333333"/>
          <w:sz w:val="21"/>
          <w:szCs w:val="21"/>
          <w:lang w:eastAsia="ru-RU"/>
        </w:rPr>
        <w:t>"Переключатель"</w:t>
      </w:r>
      <w:r w:rsidRPr="00471A32">
        <w:rPr>
          <w:rFonts w:ascii="Helvetica" w:eastAsia="Times New Roman" w:hAnsi="Helvetica" w:cs="Helvetica"/>
          <w:color w:val="333333"/>
          <w:sz w:val="21"/>
          <w:szCs w:val="21"/>
          <w:lang w:eastAsia="ru-RU"/>
        </w:rPr>
        <w:t> приведут к следующему поведению программы: При показаниях ультразвукового датчика </w:t>
      </w:r>
      <w:r w:rsidRPr="00471A32">
        <w:rPr>
          <w:rFonts w:ascii="Helvetica" w:eastAsia="Times New Roman" w:hAnsi="Helvetica" w:cs="Helvetica"/>
          <w:b/>
          <w:bCs/>
          <w:color w:val="333333"/>
          <w:sz w:val="21"/>
          <w:szCs w:val="21"/>
          <w:lang w:eastAsia="ru-RU"/>
        </w:rPr>
        <w:t>больше 15 см</w:t>
      </w:r>
      <w:r w:rsidRPr="00471A32">
        <w:rPr>
          <w:rFonts w:ascii="Helvetica" w:eastAsia="Times New Roman" w:hAnsi="Helvetica" w:cs="Helvetica"/>
          <w:color w:val="333333"/>
          <w:sz w:val="21"/>
          <w:szCs w:val="21"/>
          <w:lang w:eastAsia="ru-RU"/>
        </w:rPr>
        <w:t> будут выполняться программные блоки, помещенные в верхний контейнер </w:t>
      </w:r>
      <w:r w:rsidRPr="00471A32">
        <w:rPr>
          <w:rFonts w:ascii="Helvetica" w:eastAsia="Times New Roman" w:hAnsi="Helvetica" w:cs="Helvetica"/>
          <w:b/>
          <w:bCs/>
          <w:color w:val="333333"/>
          <w:sz w:val="21"/>
          <w:szCs w:val="21"/>
          <w:lang w:eastAsia="ru-RU"/>
        </w:rPr>
        <w:t>(Рис. 4 поз. 3)</w:t>
      </w:r>
      <w:r w:rsidRPr="00471A32">
        <w:rPr>
          <w:rFonts w:ascii="Helvetica" w:eastAsia="Times New Roman" w:hAnsi="Helvetica" w:cs="Helvetica"/>
          <w:color w:val="333333"/>
          <w:sz w:val="21"/>
          <w:szCs w:val="21"/>
          <w:lang w:eastAsia="ru-RU"/>
        </w:rPr>
        <w:t>, в противном случае будут выполняться программные блоки, помещенные в нижний контейнер </w:t>
      </w:r>
      <w:r w:rsidRPr="00471A32">
        <w:rPr>
          <w:rFonts w:ascii="Helvetica" w:eastAsia="Times New Roman" w:hAnsi="Helvetica" w:cs="Helvetica"/>
          <w:b/>
          <w:bCs/>
          <w:color w:val="333333"/>
          <w:sz w:val="21"/>
          <w:szCs w:val="21"/>
          <w:lang w:eastAsia="ru-RU"/>
        </w:rPr>
        <w:t>(Рис. 4 поз. 4)</w:t>
      </w:r>
      <w:r w:rsidRPr="00471A32">
        <w:rPr>
          <w:rFonts w:ascii="Helvetica" w:eastAsia="Times New Roman" w:hAnsi="Helvetica" w:cs="Helvetica"/>
          <w:color w:val="333333"/>
          <w:sz w:val="21"/>
          <w:szCs w:val="21"/>
          <w:lang w:eastAsia="ru-RU"/>
        </w:rPr>
        <w:t>.</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3362325" cy="3381375"/>
            <wp:effectExtent l="0" t="0" r="9525" b="9525"/>
            <wp:docPr id="4" name="Рисунок 4" descr="Блок Переключатель. Ультразвуковой да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ок Переключатель. Ультразвуковой датч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381375"/>
                    </a:xfrm>
                    <a:prstGeom prst="rect">
                      <a:avLst/>
                    </a:prstGeom>
                    <a:noFill/>
                    <a:ln>
                      <a:noFill/>
                    </a:ln>
                  </pic:spPr>
                </pic:pic>
              </a:graphicData>
            </a:graphic>
          </wp:inline>
        </w:drawing>
      </w:r>
    </w:p>
    <w:p w:rsidR="00471A32" w:rsidRPr="00471A32" w:rsidRDefault="00471A32" w:rsidP="00471A32">
      <w:pPr>
        <w:shd w:val="clear" w:color="auto" w:fill="FFFFFF"/>
        <w:spacing w:after="135" w:line="240" w:lineRule="auto"/>
        <w:jc w:val="center"/>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Рис. 4</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Поместим в эти контейнеры программные блоки, включающие движение вперед и назад. Для того чтобы программный блок </w:t>
      </w:r>
      <w:r w:rsidRPr="00471A32">
        <w:rPr>
          <w:rFonts w:ascii="Helvetica" w:eastAsia="Times New Roman" w:hAnsi="Helvetica" w:cs="Helvetica"/>
          <w:b/>
          <w:bCs/>
          <w:color w:val="333333"/>
          <w:sz w:val="21"/>
          <w:szCs w:val="21"/>
          <w:lang w:eastAsia="ru-RU"/>
        </w:rPr>
        <w:t>"Переключатель"</w:t>
      </w:r>
      <w:r w:rsidRPr="00471A32">
        <w:rPr>
          <w:rFonts w:ascii="Helvetica" w:eastAsia="Times New Roman" w:hAnsi="Helvetica" w:cs="Helvetica"/>
          <w:color w:val="333333"/>
          <w:sz w:val="21"/>
          <w:szCs w:val="21"/>
          <w:lang w:eastAsia="ru-RU"/>
        </w:rPr>
        <w:t> выполнялся многократно, поместим его внутрь программного блока </w:t>
      </w:r>
      <w:r w:rsidRPr="00471A32">
        <w:rPr>
          <w:rFonts w:ascii="Helvetica" w:eastAsia="Times New Roman" w:hAnsi="Helvetica" w:cs="Helvetica"/>
          <w:b/>
          <w:bCs/>
          <w:color w:val="333333"/>
          <w:sz w:val="21"/>
          <w:szCs w:val="21"/>
          <w:lang w:eastAsia="ru-RU"/>
        </w:rPr>
        <w:t>"Цикл"</w:t>
      </w:r>
      <w:r w:rsidRPr="00471A32">
        <w:rPr>
          <w:rFonts w:ascii="Helvetica" w:eastAsia="Times New Roman" w:hAnsi="Helvetica" w:cs="Helvetica"/>
          <w:color w:val="333333"/>
          <w:sz w:val="21"/>
          <w:szCs w:val="21"/>
          <w:lang w:eastAsia="ru-RU"/>
        </w:rPr>
        <w:t> Оранжевой палитры </w:t>
      </w:r>
      <w:r w:rsidRPr="00471A32">
        <w:rPr>
          <w:rFonts w:ascii="Helvetica" w:eastAsia="Times New Roman" w:hAnsi="Helvetica" w:cs="Helvetica"/>
          <w:b/>
          <w:bCs/>
          <w:color w:val="333333"/>
          <w:sz w:val="21"/>
          <w:szCs w:val="21"/>
          <w:lang w:eastAsia="ru-RU"/>
        </w:rPr>
        <w:t>(Рис. 5)</w:t>
      </w:r>
      <w:r w:rsidRPr="00471A32">
        <w:rPr>
          <w:rFonts w:ascii="Helvetica" w:eastAsia="Times New Roman" w:hAnsi="Helvetica" w:cs="Helvetica"/>
          <w:color w:val="333333"/>
          <w:sz w:val="21"/>
          <w:szCs w:val="21"/>
          <w:lang w:eastAsia="ru-RU"/>
        </w:rPr>
        <w:t>.</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lastRenderedPageBreak/>
        <w:t> </w:t>
      </w:r>
      <w:r>
        <w:rPr>
          <w:rFonts w:ascii="Helvetica" w:eastAsia="Times New Roman" w:hAnsi="Helvetica" w:cs="Helvetica"/>
          <w:noProof/>
          <w:color w:val="333333"/>
          <w:sz w:val="21"/>
          <w:szCs w:val="21"/>
          <w:lang w:eastAsia="ru-RU"/>
        </w:rPr>
        <w:drawing>
          <wp:inline distT="0" distB="0" distL="0" distR="0">
            <wp:extent cx="5143500" cy="3895725"/>
            <wp:effectExtent l="0" t="0" r="0" b="9525"/>
            <wp:docPr id="3" name="Рисунок 3" descr="Решение Задачи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шение Задачи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895725"/>
                    </a:xfrm>
                    <a:prstGeom prst="rect">
                      <a:avLst/>
                    </a:prstGeom>
                    <a:noFill/>
                    <a:ln>
                      <a:noFill/>
                    </a:ln>
                  </pic:spPr>
                </pic:pic>
              </a:graphicData>
            </a:graphic>
          </wp:inline>
        </w:drawing>
      </w:r>
    </w:p>
    <w:p w:rsidR="00471A32" w:rsidRPr="00471A32" w:rsidRDefault="00471A32" w:rsidP="00471A32">
      <w:pPr>
        <w:shd w:val="clear" w:color="auto" w:fill="FFFFFF"/>
        <w:spacing w:after="135" w:line="240" w:lineRule="auto"/>
        <w:jc w:val="center"/>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Рис. 5</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Загрузите получившуюся программу в робота и запустите ее на выполнение. Если перед роботом отсутствует препятствие, то он поедет вперед. Поднесите руку близко к ультразвуковому датчику, попробуйте отводить - приближать руку. Как ведет себя робот? Ждем ваши комментарии к этому уроку.</w:t>
      </w:r>
    </w:p>
    <w:p w:rsidR="00471A32" w:rsidRPr="00471A32" w:rsidRDefault="00471A32" w:rsidP="00471A32">
      <w:pPr>
        <w:shd w:val="clear" w:color="auto" w:fill="FFFFFF"/>
        <w:spacing w:before="180" w:after="180" w:line="300" w:lineRule="atLeast"/>
        <w:outlineLvl w:val="2"/>
        <w:rPr>
          <w:rFonts w:ascii="Arial" w:eastAsia="Times New Roman" w:hAnsi="Arial" w:cs="Arial"/>
          <w:b/>
          <w:bCs/>
          <w:color w:val="333333"/>
          <w:sz w:val="27"/>
          <w:szCs w:val="27"/>
          <w:lang w:eastAsia="ru-RU"/>
        </w:rPr>
      </w:pPr>
      <w:r w:rsidRPr="00471A32">
        <w:rPr>
          <w:rFonts w:ascii="Arial" w:eastAsia="Times New Roman" w:hAnsi="Arial" w:cs="Arial"/>
          <w:b/>
          <w:bCs/>
          <w:color w:val="333333"/>
          <w:sz w:val="27"/>
          <w:szCs w:val="27"/>
          <w:lang w:eastAsia="ru-RU"/>
        </w:rPr>
        <w:t>7.2. Робот-полицейский</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Принцип работы ультразвукового датчика очень похож на радар, который применяется для измерения скорости движущихся автомобилей. Как радар узнаёт скорость автомобиля? Он измеряет расстояние до движущегося объекта, ждёт заданное небольшое время и повторяет измерение. Разность расстояний - это пройденный путь автомобиля. Разделив пройденный путь на время между двумя измерениями, можно найти скорость, с которой двигался объект измерения.</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Давайте же научим и нашего робота работе радара!</w:t>
      </w:r>
    </w:p>
    <w:p w:rsidR="00471A32" w:rsidRPr="00471A32" w:rsidRDefault="00471A32" w:rsidP="00471A3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4286250" cy="952500"/>
            <wp:effectExtent l="0" t="0" r="0" b="0"/>
            <wp:docPr id="2" name="Рисунок 2" descr="Робот-полице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обот-полицейск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952500"/>
                    </a:xfrm>
                    <a:prstGeom prst="rect">
                      <a:avLst/>
                    </a:prstGeom>
                    <a:noFill/>
                    <a:ln>
                      <a:noFill/>
                    </a:ln>
                  </pic:spPr>
                </pic:pic>
              </a:graphicData>
            </a:graphic>
          </wp:inline>
        </w:drawing>
      </w:r>
    </w:p>
    <w:p w:rsidR="00471A32" w:rsidRPr="00471A32" w:rsidRDefault="00471A32" w:rsidP="00471A32">
      <w:pPr>
        <w:shd w:val="clear" w:color="auto" w:fill="FFFFFF"/>
        <w:spacing w:after="135" w:line="240" w:lineRule="auto"/>
        <w:jc w:val="center"/>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Рис. 6</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Последовательность действий, выполняемых роботом, будет следующей:</w:t>
      </w:r>
    </w:p>
    <w:p w:rsidR="00471A32" w:rsidRPr="00471A32" w:rsidRDefault="00471A32" w:rsidP="00471A32">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Робот ждёт появления в зоне контроля движущегося объекта;</w:t>
      </w:r>
    </w:p>
    <w:p w:rsidR="00471A32" w:rsidRPr="00471A32" w:rsidRDefault="00471A32" w:rsidP="00471A32">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измеряет расстояние до объекта;</w:t>
      </w:r>
    </w:p>
    <w:p w:rsidR="00471A32" w:rsidRPr="00471A32" w:rsidRDefault="00471A32" w:rsidP="00471A32">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ждёт 1 секунду;</w:t>
      </w:r>
    </w:p>
    <w:p w:rsidR="00471A32" w:rsidRPr="00471A32" w:rsidRDefault="00471A32" w:rsidP="00471A32">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повторно измеряет расстояние до объекта;</w:t>
      </w:r>
    </w:p>
    <w:p w:rsidR="00471A32" w:rsidRPr="00471A32" w:rsidRDefault="00471A32" w:rsidP="00471A32">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находит пройденное расстояние и сравнивает его с пороговым значением;</w:t>
      </w:r>
    </w:p>
    <w:p w:rsidR="00471A32" w:rsidRPr="00471A32" w:rsidRDefault="00471A32" w:rsidP="00471A32">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выводит на экран результат и подает тревогу в случае превышения скорости.</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lastRenderedPageBreak/>
        <w:t> Начнём создавать программу для нашего робота-полицейского.</w:t>
      </w:r>
    </w:p>
    <w:p w:rsidR="00471A32" w:rsidRPr="00471A32" w:rsidRDefault="00471A32" w:rsidP="00471A32">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С помощью программного блока </w:t>
      </w:r>
      <w:r w:rsidRPr="00471A32">
        <w:rPr>
          <w:rFonts w:ascii="Helvetica" w:eastAsia="Times New Roman" w:hAnsi="Helvetica" w:cs="Helvetica"/>
          <w:b/>
          <w:bCs/>
          <w:color w:val="333333"/>
          <w:sz w:val="21"/>
          <w:szCs w:val="21"/>
          <w:lang w:eastAsia="ru-RU"/>
        </w:rPr>
        <w:t>"Ожидание"</w:t>
      </w:r>
      <w:r w:rsidRPr="00471A32">
        <w:rPr>
          <w:rFonts w:ascii="Helvetica" w:eastAsia="Times New Roman" w:hAnsi="Helvetica" w:cs="Helvetica"/>
          <w:color w:val="333333"/>
          <w:sz w:val="21"/>
          <w:szCs w:val="21"/>
          <w:lang w:eastAsia="ru-RU"/>
        </w:rPr>
        <w:t> ждём появления объекта в зоне контроля робота </w:t>
      </w:r>
      <w:r w:rsidRPr="00471A32">
        <w:rPr>
          <w:rFonts w:ascii="Helvetica" w:eastAsia="Times New Roman" w:hAnsi="Helvetica" w:cs="Helvetica"/>
          <w:b/>
          <w:bCs/>
          <w:color w:val="333333"/>
          <w:sz w:val="21"/>
          <w:szCs w:val="21"/>
          <w:lang w:eastAsia="ru-RU"/>
        </w:rPr>
        <w:t>(Рис. 7 поз. 1)</w:t>
      </w:r>
      <w:r w:rsidRPr="00471A32">
        <w:rPr>
          <w:rFonts w:ascii="Helvetica" w:eastAsia="Times New Roman" w:hAnsi="Helvetica" w:cs="Helvetica"/>
          <w:color w:val="333333"/>
          <w:sz w:val="21"/>
          <w:szCs w:val="21"/>
          <w:lang w:eastAsia="ru-RU"/>
        </w:rPr>
        <w:t>. Расстояние до объекта передаем в программный блок </w:t>
      </w:r>
      <w:r w:rsidRPr="00471A32">
        <w:rPr>
          <w:rFonts w:ascii="Helvetica" w:eastAsia="Times New Roman" w:hAnsi="Helvetica" w:cs="Helvetica"/>
          <w:b/>
          <w:bCs/>
          <w:color w:val="333333"/>
          <w:sz w:val="21"/>
          <w:szCs w:val="21"/>
          <w:lang w:eastAsia="ru-RU"/>
        </w:rPr>
        <w:t>"Математика" (Рис. 7 поз. 4)</w:t>
      </w:r>
      <w:r w:rsidRPr="00471A32">
        <w:rPr>
          <w:rFonts w:ascii="Helvetica" w:eastAsia="Times New Roman" w:hAnsi="Helvetica" w:cs="Helvetica"/>
          <w:color w:val="333333"/>
          <w:sz w:val="21"/>
          <w:szCs w:val="21"/>
          <w:lang w:eastAsia="ru-RU"/>
        </w:rPr>
        <w:t>.</w:t>
      </w:r>
    </w:p>
    <w:p w:rsidR="00471A32" w:rsidRPr="00471A32" w:rsidRDefault="00471A32" w:rsidP="00471A32">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С помощью программного блока </w:t>
      </w:r>
      <w:r w:rsidRPr="00471A32">
        <w:rPr>
          <w:rFonts w:ascii="Helvetica" w:eastAsia="Times New Roman" w:hAnsi="Helvetica" w:cs="Helvetica"/>
          <w:b/>
          <w:bCs/>
          <w:color w:val="333333"/>
          <w:sz w:val="21"/>
          <w:szCs w:val="21"/>
          <w:lang w:eastAsia="ru-RU"/>
        </w:rPr>
        <w:t>"Ожидание"</w:t>
      </w:r>
      <w:r w:rsidRPr="00471A32">
        <w:rPr>
          <w:rFonts w:ascii="Helvetica" w:eastAsia="Times New Roman" w:hAnsi="Helvetica" w:cs="Helvetica"/>
          <w:color w:val="333333"/>
          <w:sz w:val="21"/>
          <w:szCs w:val="21"/>
          <w:lang w:eastAsia="ru-RU"/>
        </w:rPr>
        <w:t> ждем 1 секунду.</w:t>
      </w:r>
    </w:p>
    <w:p w:rsidR="00471A32" w:rsidRPr="00471A32" w:rsidRDefault="00471A32" w:rsidP="00471A32">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Второй раз снимаем показание ультразвукового датчика </w:t>
      </w:r>
      <w:r w:rsidRPr="00471A32">
        <w:rPr>
          <w:rFonts w:ascii="Helvetica" w:eastAsia="Times New Roman" w:hAnsi="Helvetica" w:cs="Helvetica"/>
          <w:b/>
          <w:bCs/>
          <w:color w:val="333333"/>
          <w:sz w:val="21"/>
          <w:szCs w:val="21"/>
          <w:lang w:eastAsia="ru-RU"/>
        </w:rPr>
        <w:t>(Рис. 7 поз. 3)</w:t>
      </w:r>
      <w:r w:rsidRPr="00471A32">
        <w:rPr>
          <w:rFonts w:ascii="Helvetica" w:eastAsia="Times New Roman" w:hAnsi="Helvetica" w:cs="Helvetica"/>
          <w:color w:val="333333"/>
          <w:sz w:val="21"/>
          <w:szCs w:val="21"/>
          <w:lang w:eastAsia="ru-RU"/>
        </w:rPr>
        <w:t> и передаем полученное значение в программный блок </w:t>
      </w:r>
      <w:r w:rsidRPr="00471A32">
        <w:rPr>
          <w:rFonts w:ascii="Helvetica" w:eastAsia="Times New Roman" w:hAnsi="Helvetica" w:cs="Helvetica"/>
          <w:b/>
          <w:bCs/>
          <w:color w:val="333333"/>
          <w:sz w:val="21"/>
          <w:szCs w:val="21"/>
          <w:lang w:eastAsia="ru-RU"/>
        </w:rPr>
        <w:t>"Математика" (Рис. 7 поз. 4)</w:t>
      </w:r>
      <w:r w:rsidRPr="00471A32">
        <w:rPr>
          <w:rFonts w:ascii="Helvetica" w:eastAsia="Times New Roman" w:hAnsi="Helvetica" w:cs="Helvetica"/>
          <w:color w:val="333333"/>
          <w:sz w:val="21"/>
          <w:szCs w:val="21"/>
          <w:lang w:eastAsia="ru-RU"/>
        </w:rPr>
        <w:t>.</w:t>
      </w:r>
    </w:p>
    <w:p w:rsidR="00471A32" w:rsidRPr="00471A32" w:rsidRDefault="00471A32" w:rsidP="00471A32">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В программном блоке </w:t>
      </w:r>
      <w:r w:rsidRPr="00471A32">
        <w:rPr>
          <w:rFonts w:ascii="Helvetica" w:eastAsia="Times New Roman" w:hAnsi="Helvetica" w:cs="Helvetica"/>
          <w:b/>
          <w:bCs/>
          <w:color w:val="333333"/>
          <w:sz w:val="21"/>
          <w:szCs w:val="21"/>
          <w:lang w:eastAsia="ru-RU"/>
        </w:rPr>
        <w:t>"Математика"</w:t>
      </w:r>
      <w:r w:rsidRPr="00471A32">
        <w:rPr>
          <w:rFonts w:ascii="Helvetica" w:eastAsia="Times New Roman" w:hAnsi="Helvetica" w:cs="Helvetica"/>
          <w:color w:val="333333"/>
          <w:sz w:val="21"/>
          <w:szCs w:val="21"/>
          <w:lang w:eastAsia="ru-RU"/>
        </w:rPr>
        <w:t> находим расстояние, пройденное объектом измерения за 1 секунду. Полученное значение передаем в программный блок </w:t>
      </w:r>
      <w:r w:rsidRPr="00471A32">
        <w:rPr>
          <w:rFonts w:ascii="Helvetica" w:eastAsia="Times New Roman" w:hAnsi="Helvetica" w:cs="Helvetica"/>
          <w:b/>
          <w:bCs/>
          <w:color w:val="333333"/>
          <w:sz w:val="21"/>
          <w:szCs w:val="21"/>
          <w:lang w:eastAsia="ru-RU"/>
        </w:rPr>
        <w:t>"Сравнение" (Рис. 7 поз. 5)</w:t>
      </w:r>
      <w:r w:rsidRPr="00471A32">
        <w:rPr>
          <w:rFonts w:ascii="Helvetica" w:eastAsia="Times New Roman" w:hAnsi="Helvetica" w:cs="Helvetica"/>
          <w:color w:val="333333"/>
          <w:sz w:val="21"/>
          <w:szCs w:val="21"/>
          <w:lang w:eastAsia="ru-RU"/>
        </w:rPr>
        <w:t> и выводим на экран </w:t>
      </w:r>
      <w:r w:rsidRPr="00471A32">
        <w:rPr>
          <w:rFonts w:ascii="Helvetica" w:eastAsia="Times New Roman" w:hAnsi="Helvetica" w:cs="Helvetica"/>
          <w:b/>
          <w:bCs/>
          <w:color w:val="333333"/>
          <w:sz w:val="21"/>
          <w:szCs w:val="21"/>
          <w:lang w:eastAsia="ru-RU"/>
        </w:rPr>
        <w:t>(Рис. 7 поз. 6)</w:t>
      </w:r>
      <w:r w:rsidRPr="00471A32">
        <w:rPr>
          <w:rFonts w:ascii="Helvetica" w:eastAsia="Times New Roman" w:hAnsi="Helvetica" w:cs="Helvetica"/>
          <w:color w:val="333333"/>
          <w:sz w:val="21"/>
          <w:szCs w:val="21"/>
          <w:lang w:eastAsia="ru-RU"/>
        </w:rPr>
        <w:t>.</w:t>
      </w:r>
    </w:p>
    <w:p w:rsidR="00471A32" w:rsidRPr="00471A32" w:rsidRDefault="00471A32" w:rsidP="00471A32">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С помощью программного блока </w:t>
      </w:r>
      <w:r w:rsidRPr="00471A32">
        <w:rPr>
          <w:rFonts w:ascii="Helvetica" w:eastAsia="Times New Roman" w:hAnsi="Helvetica" w:cs="Helvetica"/>
          <w:b/>
          <w:bCs/>
          <w:color w:val="333333"/>
          <w:sz w:val="21"/>
          <w:szCs w:val="21"/>
          <w:lang w:eastAsia="ru-RU"/>
        </w:rPr>
        <w:t>"Сравнение" (Рис. 7 поз. 5)</w:t>
      </w:r>
      <w:r w:rsidRPr="00471A32">
        <w:rPr>
          <w:rFonts w:ascii="Helvetica" w:eastAsia="Times New Roman" w:hAnsi="Helvetica" w:cs="Helvetica"/>
          <w:color w:val="333333"/>
          <w:sz w:val="21"/>
          <w:szCs w:val="21"/>
          <w:lang w:eastAsia="ru-RU"/>
        </w:rPr>
        <w:t> сравниваем пройденное расстояние с пороговым значением, равным </w:t>
      </w:r>
      <w:r w:rsidRPr="00471A32">
        <w:rPr>
          <w:rFonts w:ascii="Helvetica" w:eastAsia="Times New Roman" w:hAnsi="Helvetica" w:cs="Helvetica"/>
          <w:b/>
          <w:bCs/>
          <w:color w:val="333333"/>
          <w:sz w:val="21"/>
          <w:szCs w:val="21"/>
          <w:lang w:eastAsia="ru-RU"/>
        </w:rPr>
        <w:t>10</w:t>
      </w:r>
      <w:r w:rsidRPr="00471A32">
        <w:rPr>
          <w:rFonts w:ascii="Helvetica" w:eastAsia="Times New Roman" w:hAnsi="Helvetica" w:cs="Helvetica"/>
          <w:color w:val="333333"/>
          <w:sz w:val="21"/>
          <w:szCs w:val="21"/>
          <w:lang w:eastAsia="ru-RU"/>
        </w:rPr>
        <w:t>. Результат сравнения двух чисел представляет собой логический вывод. Логический вывод может принимать одно из двух значений: </w:t>
      </w:r>
      <w:r w:rsidRPr="00471A32">
        <w:rPr>
          <w:rFonts w:ascii="Helvetica" w:eastAsia="Times New Roman" w:hAnsi="Helvetica" w:cs="Helvetica"/>
          <w:b/>
          <w:bCs/>
          <w:color w:val="333333"/>
          <w:sz w:val="21"/>
          <w:szCs w:val="21"/>
          <w:lang w:eastAsia="ru-RU"/>
        </w:rPr>
        <w:t>"Да"</w:t>
      </w:r>
      <w:r w:rsidRPr="00471A32">
        <w:rPr>
          <w:rFonts w:ascii="Helvetica" w:eastAsia="Times New Roman" w:hAnsi="Helvetica" w:cs="Helvetica"/>
          <w:color w:val="333333"/>
          <w:sz w:val="21"/>
          <w:szCs w:val="21"/>
          <w:lang w:eastAsia="ru-RU"/>
        </w:rPr>
        <w:t> или </w:t>
      </w:r>
      <w:r w:rsidRPr="00471A32">
        <w:rPr>
          <w:rFonts w:ascii="Helvetica" w:eastAsia="Times New Roman" w:hAnsi="Helvetica" w:cs="Helvetica"/>
          <w:b/>
          <w:bCs/>
          <w:color w:val="333333"/>
          <w:sz w:val="21"/>
          <w:szCs w:val="21"/>
          <w:lang w:eastAsia="ru-RU"/>
        </w:rPr>
        <w:t>"Нет"</w:t>
      </w:r>
      <w:r w:rsidRPr="00471A32">
        <w:rPr>
          <w:rFonts w:ascii="Helvetica" w:eastAsia="Times New Roman" w:hAnsi="Helvetica" w:cs="Helvetica"/>
          <w:color w:val="333333"/>
          <w:sz w:val="21"/>
          <w:szCs w:val="21"/>
          <w:lang w:eastAsia="ru-RU"/>
        </w:rPr>
        <w:t>. Этот вывод мы передаем в прогаммный блок </w:t>
      </w:r>
      <w:r w:rsidRPr="00471A32">
        <w:rPr>
          <w:rFonts w:ascii="Helvetica" w:eastAsia="Times New Roman" w:hAnsi="Helvetica" w:cs="Helvetica"/>
          <w:b/>
          <w:bCs/>
          <w:color w:val="333333"/>
          <w:sz w:val="21"/>
          <w:szCs w:val="21"/>
          <w:lang w:eastAsia="ru-RU"/>
        </w:rPr>
        <w:t>"Переключатель" (Рис. 7 поз. 7)</w:t>
      </w:r>
      <w:r w:rsidRPr="00471A32">
        <w:rPr>
          <w:rFonts w:ascii="Helvetica" w:eastAsia="Times New Roman" w:hAnsi="Helvetica" w:cs="Helvetica"/>
          <w:color w:val="333333"/>
          <w:sz w:val="21"/>
          <w:szCs w:val="21"/>
          <w:lang w:eastAsia="ru-RU"/>
        </w:rPr>
        <w:t>, настроив его на прием логических значений. Обратите внимание: шины данных, передающие логические значения, окрашены в зеленый цвет, в отличие от желтых шин данных, передающих числовые значения. (В дальнейшем мы подробнее ознакомимся с принципами обработки логических значений).</w:t>
      </w:r>
    </w:p>
    <w:p w:rsidR="00471A32" w:rsidRPr="00471A32" w:rsidRDefault="00471A32" w:rsidP="00471A32">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С помощью программного блока </w:t>
      </w:r>
      <w:r w:rsidRPr="00471A32">
        <w:rPr>
          <w:rFonts w:ascii="Helvetica" w:eastAsia="Times New Roman" w:hAnsi="Helvetica" w:cs="Helvetica"/>
          <w:b/>
          <w:bCs/>
          <w:color w:val="333333"/>
          <w:sz w:val="21"/>
          <w:szCs w:val="21"/>
          <w:lang w:eastAsia="ru-RU"/>
        </w:rPr>
        <w:t>"Переключатель"</w:t>
      </w:r>
      <w:r w:rsidRPr="00471A32">
        <w:rPr>
          <w:rFonts w:ascii="Helvetica" w:eastAsia="Times New Roman" w:hAnsi="Helvetica" w:cs="Helvetica"/>
          <w:color w:val="333333"/>
          <w:sz w:val="21"/>
          <w:szCs w:val="21"/>
          <w:lang w:eastAsia="ru-RU"/>
        </w:rPr>
        <w:t> мы организуем две ветки поведения программы в зависимости от скорости объекта. Если объект за </w:t>
      </w:r>
      <w:r w:rsidRPr="00471A32">
        <w:rPr>
          <w:rFonts w:ascii="Helvetica" w:eastAsia="Times New Roman" w:hAnsi="Helvetica" w:cs="Helvetica"/>
          <w:b/>
          <w:bCs/>
          <w:color w:val="333333"/>
          <w:sz w:val="21"/>
          <w:szCs w:val="21"/>
          <w:lang w:eastAsia="ru-RU"/>
        </w:rPr>
        <w:t>1</w:t>
      </w:r>
      <w:r w:rsidRPr="00471A32">
        <w:rPr>
          <w:rFonts w:ascii="Helvetica" w:eastAsia="Times New Roman" w:hAnsi="Helvetica" w:cs="Helvetica"/>
          <w:color w:val="333333"/>
          <w:sz w:val="21"/>
          <w:szCs w:val="21"/>
          <w:lang w:eastAsia="ru-RU"/>
        </w:rPr>
        <w:t> секунду приблизился к роботу, больше чем на </w:t>
      </w:r>
      <w:r w:rsidRPr="00471A32">
        <w:rPr>
          <w:rFonts w:ascii="Helvetica" w:eastAsia="Times New Roman" w:hAnsi="Helvetica" w:cs="Helvetica"/>
          <w:b/>
          <w:bCs/>
          <w:color w:val="333333"/>
          <w:sz w:val="21"/>
          <w:szCs w:val="21"/>
          <w:lang w:eastAsia="ru-RU"/>
        </w:rPr>
        <w:t>10</w:t>
      </w:r>
      <w:r w:rsidRPr="00471A32">
        <w:rPr>
          <w:rFonts w:ascii="Helvetica" w:eastAsia="Times New Roman" w:hAnsi="Helvetica" w:cs="Helvetica"/>
          <w:color w:val="333333"/>
          <w:sz w:val="21"/>
          <w:szCs w:val="21"/>
          <w:lang w:eastAsia="ru-RU"/>
        </w:rPr>
        <w:t> см, значит, будем считать его приближение критическим и подадим сигналы тревоги </w:t>
      </w:r>
      <w:r w:rsidRPr="00471A32">
        <w:rPr>
          <w:rFonts w:ascii="Helvetica" w:eastAsia="Times New Roman" w:hAnsi="Helvetica" w:cs="Helvetica"/>
          <w:b/>
          <w:bCs/>
          <w:color w:val="333333"/>
          <w:sz w:val="21"/>
          <w:szCs w:val="21"/>
          <w:lang w:eastAsia="ru-RU"/>
        </w:rPr>
        <w:t>(Рис. 7 поз. 8)</w:t>
      </w:r>
      <w:r w:rsidRPr="00471A32">
        <w:rPr>
          <w:rFonts w:ascii="Helvetica" w:eastAsia="Times New Roman" w:hAnsi="Helvetica" w:cs="Helvetica"/>
          <w:color w:val="333333"/>
          <w:sz w:val="21"/>
          <w:szCs w:val="21"/>
          <w:lang w:eastAsia="ru-RU"/>
        </w:rPr>
        <w:t>. В противном случае будем считать, что объект движется медленно, в этом случае робот включит зеленую подсветку клавиш модуля EV3 и произнесёт </w:t>
      </w:r>
      <w:r w:rsidRPr="00471A32">
        <w:rPr>
          <w:rFonts w:ascii="Helvetica" w:eastAsia="Times New Roman" w:hAnsi="Helvetica" w:cs="Helvetica"/>
          <w:b/>
          <w:bCs/>
          <w:color w:val="333333"/>
          <w:sz w:val="21"/>
          <w:szCs w:val="21"/>
          <w:lang w:eastAsia="ru-RU"/>
        </w:rPr>
        <w:t>"Okay"</w:t>
      </w:r>
      <w:r w:rsidRPr="00471A32">
        <w:rPr>
          <w:rFonts w:ascii="Helvetica" w:eastAsia="Times New Roman" w:hAnsi="Helvetica" w:cs="Helvetica"/>
          <w:color w:val="333333"/>
          <w:sz w:val="21"/>
          <w:szCs w:val="21"/>
          <w:lang w:eastAsia="ru-RU"/>
        </w:rPr>
        <w:t>.</w:t>
      </w:r>
    </w:p>
    <w:p w:rsidR="00471A32" w:rsidRPr="00471A32" w:rsidRDefault="00471A32" w:rsidP="00471A32">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В конце программы еще раз воспользуемся программным блоком </w:t>
      </w:r>
      <w:r w:rsidRPr="00471A32">
        <w:rPr>
          <w:rFonts w:ascii="Helvetica" w:eastAsia="Times New Roman" w:hAnsi="Helvetica" w:cs="Helvetica"/>
          <w:b/>
          <w:bCs/>
          <w:color w:val="333333"/>
          <w:sz w:val="21"/>
          <w:szCs w:val="21"/>
          <w:lang w:eastAsia="ru-RU"/>
        </w:rPr>
        <w:t>"Ожидание" (Рис. 7 поз. 10)</w:t>
      </w:r>
      <w:r w:rsidRPr="00471A32">
        <w:rPr>
          <w:rFonts w:ascii="Helvetica" w:eastAsia="Times New Roman" w:hAnsi="Helvetica" w:cs="Helvetica"/>
          <w:color w:val="333333"/>
          <w:sz w:val="21"/>
          <w:szCs w:val="21"/>
          <w:lang w:eastAsia="ru-RU"/>
        </w:rPr>
        <w:t> и "придержим" завершение программы на 5 секунд, чтобы успеть прочитать информацию на экране модуля EV3.</w:t>
      </w:r>
    </w:p>
    <w:p w:rsidR="00471A32" w:rsidRPr="00471A32" w:rsidRDefault="00471A32" w:rsidP="00471A32">
      <w:pPr>
        <w:shd w:val="clear" w:color="auto" w:fill="FFFFFF"/>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0088CC"/>
          <w:sz w:val="21"/>
          <w:szCs w:val="21"/>
          <w:bdr w:val="single" w:sz="6" w:space="3" w:color="DDDDDD" w:frame="1"/>
          <w:lang w:eastAsia="ru-RU"/>
        </w:rPr>
        <w:drawing>
          <wp:inline distT="0" distB="0" distL="0" distR="0">
            <wp:extent cx="3714750" cy="2476500"/>
            <wp:effectExtent l="0" t="0" r="0" b="0"/>
            <wp:docPr id="1" name="Рисунок 1" descr="Программа для робота-полицейского">
              <a:hlinkClick xmlns:a="http://schemas.openxmlformats.org/drawingml/2006/main" r:id="rId12" tooltip="&quot;Программа для робота-полицей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грамма для робота-полицейского">
                      <a:hlinkClick r:id="rId12" tooltip="&quot;Программа для робота-полицейского&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471A32" w:rsidRPr="00471A32" w:rsidRDefault="00471A32" w:rsidP="00471A32">
      <w:pPr>
        <w:shd w:val="clear" w:color="auto" w:fill="FFFFFF"/>
        <w:spacing w:after="135" w:line="240" w:lineRule="auto"/>
        <w:jc w:val="center"/>
        <w:rPr>
          <w:rFonts w:ascii="Helvetica" w:eastAsia="Times New Roman" w:hAnsi="Helvetica" w:cs="Helvetica"/>
          <w:color w:val="333333"/>
          <w:sz w:val="21"/>
          <w:szCs w:val="21"/>
          <w:lang w:eastAsia="ru-RU"/>
        </w:rPr>
      </w:pPr>
      <w:r w:rsidRPr="00471A32">
        <w:rPr>
          <w:rFonts w:ascii="Helvetica" w:eastAsia="Times New Roman" w:hAnsi="Helvetica" w:cs="Helvetica"/>
          <w:b/>
          <w:bCs/>
          <w:color w:val="333333"/>
          <w:sz w:val="21"/>
          <w:szCs w:val="21"/>
          <w:lang w:eastAsia="ru-RU"/>
        </w:rPr>
        <w:t>Рис. 7</w:t>
      </w:r>
      <w:r w:rsidRPr="00471A32">
        <w:rPr>
          <w:rFonts w:ascii="Helvetica" w:eastAsia="Times New Roman" w:hAnsi="Helvetica" w:cs="Helvetica"/>
          <w:color w:val="333333"/>
          <w:sz w:val="21"/>
          <w:szCs w:val="21"/>
          <w:lang w:eastAsia="ru-RU"/>
        </w:rPr>
        <w:t> </w:t>
      </w:r>
    </w:p>
    <w:p w:rsidR="00471A32" w:rsidRPr="00471A32" w:rsidRDefault="00471A32" w:rsidP="00471A32">
      <w:pPr>
        <w:shd w:val="clear" w:color="auto" w:fill="FFFFFF"/>
        <w:spacing w:after="135" w:line="240" w:lineRule="auto"/>
        <w:jc w:val="both"/>
        <w:rPr>
          <w:rFonts w:ascii="Helvetica" w:eastAsia="Times New Roman" w:hAnsi="Helvetica" w:cs="Helvetica"/>
          <w:color w:val="333333"/>
          <w:sz w:val="21"/>
          <w:szCs w:val="21"/>
          <w:lang w:eastAsia="ru-RU"/>
        </w:rPr>
      </w:pPr>
      <w:r w:rsidRPr="00471A32">
        <w:rPr>
          <w:rFonts w:ascii="Helvetica" w:eastAsia="Times New Roman" w:hAnsi="Helvetica" w:cs="Helvetica"/>
          <w:color w:val="333333"/>
          <w:sz w:val="21"/>
          <w:szCs w:val="21"/>
          <w:lang w:eastAsia="ru-RU"/>
        </w:rPr>
        <w:t>Загрузите программу в робота, расположите робота так, чтобы перед ним на расстоянии 60 сантиметров отсутствовали другие предметы, запустите программу на выполнение. Перемещайте в направлении к роботу игрушечный автомобиль или объемный предмет, наблюдайте за реакцией робота. Попробуйте изменять пороговые значения в программе. Как изменяется поведение робота? Опишите свои наблюдения в комментарии к этому уроку.</w:t>
      </w:r>
    </w:p>
    <w:p w:rsidR="00FC0AA1" w:rsidRDefault="00FC0AA1">
      <w:bookmarkStart w:id="0" w:name="_GoBack"/>
      <w:bookmarkEnd w:id="0"/>
    </w:p>
    <w:sectPr w:rsidR="00FC0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F7A59"/>
    <w:multiLevelType w:val="multilevel"/>
    <w:tmpl w:val="E0D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91D39"/>
    <w:multiLevelType w:val="multilevel"/>
    <w:tmpl w:val="AF5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A2BD7"/>
    <w:multiLevelType w:val="multilevel"/>
    <w:tmpl w:val="398A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F13F6"/>
    <w:multiLevelType w:val="multilevel"/>
    <w:tmpl w:val="D854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CB"/>
    <w:rsid w:val="00471A32"/>
    <w:rsid w:val="007016CB"/>
    <w:rsid w:val="00FC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71A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A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1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A32"/>
    <w:rPr>
      <w:b/>
      <w:bCs/>
    </w:rPr>
  </w:style>
  <w:style w:type="paragraph" w:styleId="a5">
    <w:name w:val="Balloon Text"/>
    <w:basedOn w:val="a"/>
    <w:link w:val="a6"/>
    <w:uiPriority w:val="99"/>
    <w:semiHidden/>
    <w:unhideWhenUsed/>
    <w:rsid w:val="00471A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71A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A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1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A32"/>
    <w:rPr>
      <w:b/>
      <w:bCs/>
    </w:rPr>
  </w:style>
  <w:style w:type="paragraph" w:styleId="a5">
    <w:name w:val="Balloon Text"/>
    <w:basedOn w:val="a"/>
    <w:link w:val="a6"/>
    <w:uiPriority w:val="99"/>
    <w:semiHidden/>
    <w:unhideWhenUsed/>
    <w:rsid w:val="00471A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robot-help.ru/images/lego-mindstorms-ev3/lessons/lesson-7/00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Bazz_Layter</dc:creator>
  <cp:keywords/>
  <dc:description/>
  <cp:lastModifiedBy>Bazz_Layter</cp:lastModifiedBy>
  <cp:revision>2</cp:revision>
  <dcterms:created xsi:type="dcterms:W3CDTF">2020-04-08T21:29:00Z</dcterms:created>
  <dcterms:modified xsi:type="dcterms:W3CDTF">2020-04-08T21:30:00Z</dcterms:modified>
</cp:coreProperties>
</file>