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9F" w:rsidRPr="00571C9F" w:rsidRDefault="00571C9F" w:rsidP="00571C9F">
      <w:pPr>
        <w:spacing w:before="375" w:after="375"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EC799E"/>
          <w:sz w:val="38"/>
          <w:szCs w:val="38"/>
          <w:lang w:eastAsia="ru-RU"/>
        </w:rPr>
      </w:pPr>
      <w:r w:rsidRPr="00571C9F">
        <w:rPr>
          <w:rFonts w:ascii="Open Sans" w:eastAsia="Times New Roman" w:hAnsi="Open Sans" w:cs="Open Sans"/>
          <w:caps/>
          <w:color w:val="EC799E"/>
          <w:sz w:val="38"/>
          <w:szCs w:val="38"/>
          <w:lang w:eastAsia="ru-RU"/>
        </w:rPr>
        <w:t>КАК СДЕЛАТЬ МАШИНКИ ИЗ БУМАГИ(ИНСТРУКЦИЯ)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1) Готовим столько трубочек, сколько хотим сделать машин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7" name="Рисунок 7" descr="Поделки из бумажных труб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бумажных трубоче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2) Красим трубочки акриловыми красками. Во время ожидания, пока они высохнут, можно перейти к следующему шагу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6" name="Рисунок 6" descr="Красим трубочки из-под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м трубочки из-под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 xml:space="preserve">3) Рисуем простым карандашом </w:t>
      </w:r>
      <w:proofErr w:type="gramStart"/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круги(</w:t>
      </w:r>
      <w:proofErr w:type="gramEnd"/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 xml:space="preserve">прикладываем любой круглый предмет и обводим его) — это будут наши колеса. На одну машинку нужно 4 больших кружочка и 1 </w:t>
      </w:r>
      <w:proofErr w:type="gramStart"/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маленький(</w:t>
      </w:r>
      <w:proofErr w:type="gramEnd"/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для руля)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5" name="Рисунок 5" descr="Вырезаем кр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езаем кру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4) Закрашиваем кружки черной краской, серединку — белой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4" name="Рисунок 4" descr="Делаем колес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лаем колеса из бума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5) На середине трубочки вырезаем отверстие — это будет наше сиденье. Приклеиваем руль и приделываем колеса с помощью гвоздей или кнопок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drawing>
          <wp:inline distT="0" distB="0" distL="0" distR="0">
            <wp:extent cx="5715000" cy="4467225"/>
            <wp:effectExtent l="0" t="0" r="0" b="9525"/>
            <wp:docPr id="3" name="Рисунок 3" descr="Гоночная машин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ночная машина из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lastRenderedPageBreak/>
        <w:t xml:space="preserve">6) И последнее, а также, самое увлекательное, вырезаем из бумаги разные украшения и приклеиваем на наши </w:t>
      </w:r>
      <w:proofErr w:type="spellStart"/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суперкары</w:t>
      </w:r>
      <w:proofErr w:type="spellEnd"/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:)</w:t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Машин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шин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noProof/>
          <w:color w:val="555A59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Машинки из трубочек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шинки из трубочек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9F" w:rsidRPr="00571C9F" w:rsidRDefault="00571C9F" w:rsidP="00571C9F">
      <w:pPr>
        <w:spacing w:before="375" w:after="375" w:line="240" w:lineRule="auto"/>
        <w:textAlignment w:val="baseline"/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</w:pPr>
      <w:r w:rsidRPr="00571C9F">
        <w:rPr>
          <w:rFonts w:ascii="Open Sans" w:eastAsia="Times New Roman" w:hAnsi="Open Sans" w:cs="Open Sans"/>
          <w:color w:val="555A59"/>
          <w:sz w:val="24"/>
          <w:szCs w:val="24"/>
          <w:lang w:eastAsia="ru-RU"/>
        </w:rPr>
        <w:t>На этом все! Надеемся, вы нашли ту модельку, которая вам понравится!</w:t>
      </w:r>
    </w:p>
    <w:p w:rsidR="001C6D48" w:rsidRDefault="001C6D48">
      <w:bookmarkStart w:id="0" w:name="_GoBack"/>
      <w:bookmarkEnd w:id="0"/>
    </w:p>
    <w:sectPr w:rsidR="001C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F"/>
    <w:rsid w:val="001C6D48"/>
    <w:rsid w:val="00571C9F"/>
    <w:rsid w:val="00A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72347-24B0-4EB6-9CB3-3BC2E5BE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1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2020-04-13T21:26:00Z</dcterms:created>
  <dcterms:modified xsi:type="dcterms:W3CDTF">2020-04-13T21:26:00Z</dcterms:modified>
</cp:coreProperties>
</file>