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9A5" w:rsidRDefault="004709A5" w:rsidP="0015549B">
      <w:pPr>
        <w:spacing w:after="0"/>
        <w:jc w:val="center"/>
        <w:rPr>
          <w:rFonts w:ascii="Times New Roman" w:hAnsi="Times New Roman" w:cs="Times New Roman"/>
          <w:b/>
          <w:sz w:val="24"/>
          <w:szCs w:val="24"/>
        </w:rPr>
      </w:pPr>
      <w:r w:rsidRPr="0015549B">
        <w:rPr>
          <w:rFonts w:ascii="Times New Roman" w:hAnsi="Times New Roman" w:cs="Times New Roman"/>
          <w:b/>
          <w:sz w:val="24"/>
          <w:szCs w:val="24"/>
        </w:rPr>
        <w:t>Система непосредств</w:t>
      </w:r>
      <w:r w:rsidR="0015549B" w:rsidRPr="0015549B">
        <w:rPr>
          <w:rFonts w:ascii="Times New Roman" w:hAnsi="Times New Roman" w:cs="Times New Roman"/>
          <w:b/>
          <w:sz w:val="24"/>
          <w:szCs w:val="24"/>
        </w:rPr>
        <w:t>енной подготовки и настроя. Бег(2 год обучения)</w:t>
      </w:r>
    </w:p>
    <w:p w:rsidR="0015549B" w:rsidRPr="0015549B" w:rsidRDefault="0015549B" w:rsidP="0015549B">
      <w:pPr>
        <w:spacing w:after="0"/>
        <w:jc w:val="center"/>
        <w:rPr>
          <w:rFonts w:ascii="Times New Roman" w:hAnsi="Times New Roman" w:cs="Times New Roman"/>
          <w:b/>
          <w:sz w:val="24"/>
          <w:szCs w:val="24"/>
        </w:rPr>
      </w:pPr>
      <w:bookmarkStart w:id="0" w:name="_GoBack"/>
      <w:bookmarkEnd w:id="0"/>
    </w:p>
    <w:p w:rsidR="004709A5" w:rsidRPr="0015549B" w:rsidRDefault="004709A5" w:rsidP="0015549B">
      <w:pPr>
        <w:spacing w:after="0"/>
        <w:ind w:firstLine="708"/>
        <w:jc w:val="both"/>
        <w:rPr>
          <w:rFonts w:ascii="Times New Roman" w:hAnsi="Times New Roman" w:cs="Times New Roman"/>
          <w:sz w:val="24"/>
          <w:szCs w:val="24"/>
        </w:rPr>
      </w:pPr>
      <w:r w:rsidRPr="0015549B">
        <w:rPr>
          <w:rFonts w:ascii="Times New Roman" w:hAnsi="Times New Roman" w:cs="Times New Roman"/>
          <w:sz w:val="24"/>
          <w:szCs w:val="24"/>
        </w:rPr>
        <w:t xml:space="preserve">Соревнования в жизни ребенка-спортсмена, добивающегося высоких результатов – явление обязательное. Именно результаты соревнований считаются главным критерием его успешности, основной характеристикой спортивного развития ребенка. </w:t>
      </w:r>
    </w:p>
    <w:p w:rsidR="004709A5" w:rsidRPr="0015549B" w:rsidRDefault="004709A5" w:rsidP="0015549B">
      <w:pPr>
        <w:spacing w:after="0"/>
        <w:ind w:firstLine="708"/>
        <w:jc w:val="both"/>
        <w:rPr>
          <w:rFonts w:ascii="Times New Roman" w:hAnsi="Times New Roman" w:cs="Times New Roman"/>
          <w:sz w:val="24"/>
          <w:szCs w:val="24"/>
        </w:rPr>
      </w:pPr>
      <w:r w:rsidRPr="0015549B">
        <w:rPr>
          <w:rFonts w:ascii="Times New Roman" w:hAnsi="Times New Roman" w:cs="Times New Roman"/>
          <w:sz w:val="24"/>
          <w:szCs w:val="24"/>
        </w:rPr>
        <w:t xml:space="preserve">Соревнования в любом виде спорта полезны как для формирования спортсмена, так и для развития ценных личностных качеств. Стремление к победе – это то, что помогает и в жизни вне спорта: в школе, в общении со сверстниками и взрослыми, а впоследствии – в профессиональном становлении. </w:t>
      </w:r>
    </w:p>
    <w:p w:rsidR="004709A5" w:rsidRPr="0015549B" w:rsidRDefault="004709A5" w:rsidP="0015549B">
      <w:pPr>
        <w:spacing w:after="0"/>
        <w:ind w:firstLine="708"/>
        <w:jc w:val="both"/>
        <w:rPr>
          <w:rFonts w:ascii="Times New Roman" w:hAnsi="Times New Roman" w:cs="Times New Roman"/>
          <w:sz w:val="24"/>
          <w:szCs w:val="24"/>
        </w:rPr>
      </w:pPr>
      <w:r w:rsidRPr="0015549B">
        <w:rPr>
          <w:rFonts w:ascii="Times New Roman" w:hAnsi="Times New Roman" w:cs="Times New Roman"/>
          <w:sz w:val="24"/>
          <w:szCs w:val="24"/>
        </w:rPr>
        <w:t xml:space="preserve">Как морально и физически подготовить ребенка к соревнованиям? Ведь ошибки на этом этапе чреваты перегоранием ребенка и рядом других негативных последствий по нескольким причинам: </w:t>
      </w:r>
    </w:p>
    <w:p w:rsidR="004709A5" w:rsidRPr="0015549B" w:rsidRDefault="004709A5" w:rsidP="0015549B">
      <w:pPr>
        <w:spacing w:after="0"/>
        <w:jc w:val="both"/>
        <w:rPr>
          <w:rFonts w:ascii="Times New Roman" w:hAnsi="Times New Roman" w:cs="Times New Roman"/>
          <w:sz w:val="24"/>
          <w:szCs w:val="24"/>
        </w:rPr>
      </w:pPr>
      <w:r w:rsidRPr="0015549B">
        <w:rPr>
          <w:rFonts w:ascii="Times New Roman" w:hAnsi="Times New Roman" w:cs="Times New Roman"/>
          <w:sz w:val="24"/>
          <w:szCs w:val="24"/>
        </w:rPr>
        <w:t>- завышенная интенсивность графика тренировок и соревнований;</w:t>
      </w:r>
    </w:p>
    <w:p w:rsidR="004709A5" w:rsidRPr="0015549B" w:rsidRDefault="004709A5" w:rsidP="0015549B">
      <w:pPr>
        <w:spacing w:after="0"/>
        <w:jc w:val="both"/>
        <w:rPr>
          <w:rFonts w:ascii="Times New Roman" w:hAnsi="Times New Roman" w:cs="Times New Roman"/>
          <w:sz w:val="24"/>
          <w:szCs w:val="24"/>
        </w:rPr>
      </w:pPr>
      <w:r w:rsidRPr="0015549B">
        <w:rPr>
          <w:rFonts w:ascii="Times New Roman" w:hAnsi="Times New Roman" w:cs="Times New Roman"/>
          <w:sz w:val="24"/>
          <w:szCs w:val="24"/>
        </w:rPr>
        <w:t>- преувеличение важности победы юного спортсмена;</w:t>
      </w:r>
    </w:p>
    <w:p w:rsidR="004709A5" w:rsidRPr="0015549B" w:rsidRDefault="004709A5" w:rsidP="0015549B">
      <w:pPr>
        <w:spacing w:after="0"/>
        <w:jc w:val="both"/>
        <w:rPr>
          <w:rFonts w:ascii="Times New Roman" w:hAnsi="Times New Roman" w:cs="Times New Roman"/>
          <w:sz w:val="24"/>
          <w:szCs w:val="24"/>
        </w:rPr>
      </w:pPr>
      <w:r w:rsidRPr="0015549B">
        <w:rPr>
          <w:rFonts w:ascii="Times New Roman" w:hAnsi="Times New Roman" w:cs="Times New Roman"/>
          <w:sz w:val="24"/>
          <w:szCs w:val="24"/>
        </w:rPr>
        <w:t>- повышенная вероятность травм.</w:t>
      </w:r>
    </w:p>
    <w:p w:rsidR="004709A5" w:rsidRPr="0015549B" w:rsidRDefault="004709A5" w:rsidP="0015549B">
      <w:pPr>
        <w:spacing w:after="0"/>
        <w:ind w:firstLine="708"/>
        <w:jc w:val="both"/>
        <w:rPr>
          <w:rFonts w:ascii="Times New Roman" w:hAnsi="Times New Roman" w:cs="Times New Roman"/>
          <w:sz w:val="24"/>
          <w:szCs w:val="24"/>
        </w:rPr>
      </w:pPr>
      <w:r w:rsidRPr="0015549B">
        <w:rPr>
          <w:rFonts w:ascii="Times New Roman" w:hAnsi="Times New Roman" w:cs="Times New Roman"/>
          <w:sz w:val="24"/>
          <w:szCs w:val="24"/>
        </w:rPr>
        <w:t xml:space="preserve">Чтобы этап подготовки к соревнованиям прошел максимально корректно и эффективно, все стороны этого процесса – тренера, юные спортсмены и их родители – должны придерживаться некоторых правил. Важно знать особенности моральной, физической подготовки и занятий спортсменов каждого конкретного вида спорта. </w:t>
      </w:r>
    </w:p>
    <w:p w:rsidR="004709A5" w:rsidRPr="0015549B" w:rsidRDefault="004709A5" w:rsidP="0015549B">
      <w:pPr>
        <w:spacing w:after="0"/>
        <w:ind w:firstLine="708"/>
        <w:jc w:val="both"/>
        <w:rPr>
          <w:rFonts w:ascii="Times New Roman" w:hAnsi="Times New Roman" w:cs="Times New Roman"/>
          <w:sz w:val="24"/>
          <w:szCs w:val="24"/>
        </w:rPr>
      </w:pPr>
      <w:r w:rsidRPr="0015549B">
        <w:rPr>
          <w:rFonts w:ascii="Times New Roman" w:hAnsi="Times New Roman" w:cs="Times New Roman"/>
          <w:sz w:val="24"/>
          <w:szCs w:val="24"/>
        </w:rPr>
        <w:t xml:space="preserve">Опыт спортивных соревнований говорит о том, что излишнее волнение – первый враг хорошего результата. А стремление к лидерству должно быть равноценно удовольствию от того, что происходит со спортсменом на спортивной арене. Задача взрослых – настроить ребенка на полную реализацию того, чем он овладел в своем виде спорта. </w:t>
      </w:r>
    </w:p>
    <w:p w:rsidR="004709A5" w:rsidRPr="0015549B" w:rsidRDefault="004709A5" w:rsidP="0015549B">
      <w:pPr>
        <w:spacing w:after="0"/>
        <w:ind w:firstLine="708"/>
        <w:jc w:val="both"/>
        <w:rPr>
          <w:rFonts w:ascii="Times New Roman" w:hAnsi="Times New Roman" w:cs="Times New Roman"/>
          <w:sz w:val="24"/>
          <w:szCs w:val="24"/>
        </w:rPr>
      </w:pPr>
      <w:r w:rsidRPr="0015549B">
        <w:rPr>
          <w:rFonts w:ascii="Times New Roman" w:hAnsi="Times New Roman" w:cs="Times New Roman"/>
          <w:sz w:val="24"/>
          <w:szCs w:val="24"/>
        </w:rPr>
        <w:t xml:space="preserve">Обучающиеся в возрасте 11-12 лет не всегда готовы любой ценой завоевывать победу: для них соревнования – это лишь праздник. </w:t>
      </w:r>
    </w:p>
    <w:p w:rsidR="004709A5" w:rsidRPr="0015549B" w:rsidRDefault="004709A5" w:rsidP="0015549B">
      <w:pPr>
        <w:spacing w:after="0"/>
        <w:ind w:firstLine="708"/>
        <w:jc w:val="both"/>
        <w:rPr>
          <w:rFonts w:ascii="Times New Roman" w:hAnsi="Times New Roman" w:cs="Times New Roman"/>
          <w:sz w:val="24"/>
          <w:szCs w:val="24"/>
        </w:rPr>
      </w:pPr>
      <w:r w:rsidRPr="0015549B">
        <w:rPr>
          <w:rFonts w:ascii="Times New Roman" w:hAnsi="Times New Roman" w:cs="Times New Roman"/>
          <w:sz w:val="24"/>
          <w:szCs w:val="24"/>
        </w:rPr>
        <w:t xml:space="preserve">Нужно сформировать следующие качества </w:t>
      </w:r>
      <w:proofErr w:type="gramStart"/>
      <w:r w:rsidRPr="0015549B">
        <w:rPr>
          <w:rFonts w:ascii="Times New Roman" w:hAnsi="Times New Roman" w:cs="Times New Roman"/>
          <w:sz w:val="24"/>
          <w:szCs w:val="24"/>
        </w:rPr>
        <w:t>у</w:t>
      </w:r>
      <w:proofErr w:type="gramEnd"/>
      <w:r w:rsidRPr="0015549B">
        <w:rPr>
          <w:rFonts w:ascii="Times New Roman" w:hAnsi="Times New Roman" w:cs="Times New Roman"/>
          <w:sz w:val="24"/>
          <w:szCs w:val="24"/>
        </w:rPr>
        <w:t xml:space="preserve"> обучающегося: </w:t>
      </w:r>
    </w:p>
    <w:p w:rsidR="004709A5" w:rsidRPr="0015549B" w:rsidRDefault="004709A5" w:rsidP="0015549B">
      <w:pPr>
        <w:spacing w:after="0"/>
        <w:jc w:val="both"/>
        <w:rPr>
          <w:rFonts w:ascii="Times New Roman" w:hAnsi="Times New Roman" w:cs="Times New Roman"/>
          <w:sz w:val="24"/>
          <w:szCs w:val="24"/>
        </w:rPr>
      </w:pPr>
      <w:r w:rsidRPr="0015549B">
        <w:rPr>
          <w:rFonts w:ascii="Times New Roman" w:hAnsi="Times New Roman" w:cs="Times New Roman"/>
          <w:sz w:val="24"/>
          <w:szCs w:val="24"/>
        </w:rPr>
        <w:t>- Объективную уверенность в своих силах (с учетом уровня соперника).</w:t>
      </w:r>
    </w:p>
    <w:p w:rsidR="004709A5" w:rsidRPr="0015549B" w:rsidRDefault="004709A5" w:rsidP="0015549B">
      <w:pPr>
        <w:spacing w:after="0"/>
        <w:jc w:val="both"/>
        <w:rPr>
          <w:rFonts w:ascii="Times New Roman" w:hAnsi="Times New Roman" w:cs="Times New Roman"/>
          <w:sz w:val="24"/>
          <w:szCs w:val="24"/>
        </w:rPr>
      </w:pPr>
      <w:r w:rsidRPr="0015549B">
        <w:rPr>
          <w:rFonts w:ascii="Times New Roman" w:hAnsi="Times New Roman" w:cs="Times New Roman"/>
          <w:sz w:val="24"/>
          <w:szCs w:val="24"/>
        </w:rPr>
        <w:t>- Стремление проявить все свои умения для достижения цели – победы (но быть готовым к стойкому переживанию поражения со способностью делать выводы).</w:t>
      </w:r>
    </w:p>
    <w:p w:rsidR="004709A5" w:rsidRPr="0015549B" w:rsidRDefault="004709A5" w:rsidP="0015549B">
      <w:pPr>
        <w:spacing w:after="0"/>
        <w:jc w:val="both"/>
        <w:rPr>
          <w:rFonts w:ascii="Times New Roman" w:hAnsi="Times New Roman" w:cs="Times New Roman"/>
          <w:sz w:val="24"/>
          <w:szCs w:val="24"/>
        </w:rPr>
      </w:pPr>
      <w:r w:rsidRPr="0015549B">
        <w:rPr>
          <w:rFonts w:ascii="Times New Roman" w:hAnsi="Times New Roman" w:cs="Times New Roman"/>
          <w:sz w:val="24"/>
          <w:szCs w:val="24"/>
        </w:rPr>
        <w:t>- Поддержание нормального уровня возбуждения, помогающего реализовать свои силы.</w:t>
      </w:r>
    </w:p>
    <w:p w:rsidR="004709A5" w:rsidRPr="0015549B" w:rsidRDefault="004709A5" w:rsidP="0015549B">
      <w:pPr>
        <w:spacing w:after="0"/>
        <w:jc w:val="both"/>
        <w:rPr>
          <w:rFonts w:ascii="Times New Roman" w:hAnsi="Times New Roman" w:cs="Times New Roman"/>
          <w:sz w:val="24"/>
          <w:szCs w:val="24"/>
        </w:rPr>
      </w:pPr>
      <w:r w:rsidRPr="0015549B">
        <w:rPr>
          <w:rFonts w:ascii="Times New Roman" w:hAnsi="Times New Roman" w:cs="Times New Roman"/>
          <w:sz w:val="24"/>
          <w:szCs w:val="24"/>
        </w:rPr>
        <w:t>- Способность быть хозяином своих чувств, мыслей и действий.</w:t>
      </w:r>
    </w:p>
    <w:p w:rsidR="004709A5" w:rsidRPr="0015549B" w:rsidRDefault="00B84E52" w:rsidP="0015549B">
      <w:pPr>
        <w:spacing w:after="0"/>
        <w:jc w:val="both"/>
        <w:rPr>
          <w:rFonts w:ascii="Times New Roman" w:hAnsi="Times New Roman" w:cs="Times New Roman"/>
          <w:sz w:val="24"/>
          <w:szCs w:val="24"/>
        </w:rPr>
      </w:pPr>
      <w:r w:rsidRPr="0015549B">
        <w:rPr>
          <w:rFonts w:ascii="Times New Roman" w:hAnsi="Times New Roman" w:cs="Times New Roman"/>
          <w:sz w:val="24"/>
          <w:szCs w:val="24"/>
        </w:rPr>
        <w:t xml:space="preserve">          </w:t>
      </w:r>
      <w:r w:rsidR="004709A5" w:rsidRPr="0015549B">
        <w:rPr>
          <w:rFonts w:ascii="Times New Roman" w:hAnsi="Times New Roman" w:cs="Times New Roman"/>
          <w:sz w:val="24"/>
          <w:szCs w:val="24"/>
        </w:rPr>
        <w:t xml:space="preserve">Психологическая подготовка должна предупредить стресс от поражения </w:t>
      </w:r>
    </w:p>
    <w:p w:rsidR="004709A5" w:rsidRPr="0015549B" w:rsidRDefault="004709A5" w:rsidP="0015549B">
      <w:pPr>
        <w:spacing w:after="0"/>
        <w:jc w:val="both"/>
        <w:rPr>
          <w:rFonts w:ascii="Times New Roman" w:hAnsi="Times New Roman" w:cs="Times New Roman"/>
          <w:sz w:val="24"/>
          <w:szCs w:val="24"/>
        </w:rPr>
      </w:pPr>
      <w:r w:rsidRPr="0015549B">
        <w:rPr>
          <w:rFonts w:ascii="Times New Roman" w:hAnsi="Times New Roman" w:cs="Times New Roman"/>
          <w:sz w:val="24"/>
          <w:szCs w:val="24"/>
        </w:rPr>
        <w:t xml:space="preserve">Взрослые должны стимулировать ребенка достигать своей цели – победы и формировать способность быть готовым к проигрышу, чтобы с учетом ошибок развиваться дальше. </w:t>
      </w:r>
    </w:p>
    <w:p w:rsidR="004709A5" w:rsidRPr="0015549B" w:rsidRDefault="004709A5" w:rsidP="0015549B">
      <w:pPr>
        <w:spacing w:after="0"/>
        <w:ind w:firstLine="708"/>
        <w:jc w:val="both"/>
        <w:rPr>
          <w:rFonts w:ascii="Times New Roman" w:hAnsi="Times New Roman" w:cs="Times New Roman"/>
          <w:sz w:val="24"/>
          <w:szCs w:val="24"/>
        </w:rPr>
      </w:pPr>
      <w:r w:rsidRPr="0015549B">
        <w:rPr>
          <w:rFonts w:ascii="Times New Roman" w:hAnsi="Times New Roman" w:cs="Times New Roman"/>
          <w:sz w:val="24"/>
          <w:szCs w:val="24"/>
        </w:rPr>
        <w:t xml:space="preserve">Для высоких результатов в соревнованиях </w:t>
      </w:r>
      <w:proofErr w:type="gramStart"/>
      <w:r w:rsidRPr="0015549B">
        <w:rPr>
          <w:rFonts w:ascii="Times New Roman" w:hAnsi="Times New Roman" w:cs="Times New Roman"/>
          <w:sz w:val="24"/>
          <w:szCs w:val="24"/>
        </w:rPr>
        <w:t>необходима</w:t>
      </w:r>
      <w:proofErr w:type="gramEnd"/>
      <w:r w:rsidRPr="0015549B">
        <w:rPr>
          <w:rFonts w:ascii="Times New Roman" w:hAnsi="Times New Roman" w:cs="Times New Roman"/>
          <w:sz w:val="24"/>
          <w:szCs w:val="24"/>
        </w:rPr>
        <w:t xml:space="preserve"> продума</w:t>
      </w:r>
      <w:r w:rsidR="00B84E52" w:rsidRPr="0015549B">
        <w:rPr>
          <w:rFonts w:ascii="Times New Roman" w:hAnsi="Times New Roman" w:cs="Times New Roman"/>
          <w:sz w:val="24"/>
          <w:szCs w:val="24"/>
        </w:rPr>
        <w:t>ть тактику</w:t>
      </w:r>
      <w:r w:rsidRPr="0015549B">
        <w:rPr>
          <w:rFonts w:ascii="Times New Roman" w:hAnsi="Times New Roman" w:cs="Times New Roman"/>
          <w:sz w:val="24"/>
          <w:szCs w:val="24"/>
        </w:rPr>
        <w:t xml:space="preserve"> тренировок с учетом возраста юного спортсмена, его индивидуальных особенностей и уровня подготовленности его соперников. </w:t>
      </w:r>
    </w:p>
    <w:p w:rsidR="004709A5" w:rsidRPr="0015549B" w:rsidRDefault="00B84E52" w:rsidP="0015549B">
      <w:pPr>
        <w:spacing w:after="0"/>
        <w:jc w:val="both"/>
        <w:rPr>
          <w:rFonts w:ascii="Times New Roman" w:hAnsi="Times New Roman" w:cs="Times New Roman"/>
          <w:sz w:val="24"/>
          <w:szCs w:val="24"/>
        </w:rPr>
      </w:pPr>
      <w:r w:rsidRPr="0015549B">
        <w:rPr>
          <w:rFonts w:ascii="Times New Roman" w:hAnsi="Times New Roman" w:cs="Times New Roman"/>
          <w:sz w:val="24"/>
          <w:szCs w:val="24"/>
        </w:rPr>
        <w:t>Т</w:t>
      </w:r>
      <w:r w:rsidR="004709A5" w:rsidRPr="0015549B">
        <w:rPr>
          <w:rFonts w:ascii="Times New Roman" w:hAnsi="Times New Roman" w:cs="Times New Roman"/>
          <w:sz w:val="24"/>
          <w:szCs w:val="24"/>
        </w:rPr>
        <w:t xml:space="preserve">ренер поступит так: </w:t>
      </w:r>
    </w:p>
    <w:p w:rsidR="004709A5" w:rsidRPr="0015549B" w:rsidRDefault="004709A5" w:rsidP="0015549B">
      <w:pPr>
        <w:spacing w:after="0"/>
        <w:jc w:val="both"/>
        <w:rPr>
          <w:rFonts w:ascii="Times New Roman" w:hAnsi="Times New Roman" w:cs="Times New Roman"/>
          <w:sz w:val="24"/>
          <w:szCs w:val="24"/>
        </w:rPr>
      </w:pPr>
      <w:r w:rsidRPr="0015549B">
        <w:rPr>
          <w:rFonts w:ascii="Times New Roman" w:hAnsi="Times New Roman" w:cs="Times New Roman"/>
          <w:sz w:val="24"/>
          <w:szCs w:val="24"/>
        </w:rPr>
        <w:t xml:space="preserve">− допустит к соревнованиям только тогда, когда ребенок будет готов к ним психологически и физически; </w:t>
      </w:r>
    </w:p>
    <w:p w:rsidR="004709A5" w:rsidRPr="0015549B" w:rsidRDefault="004709A5" w:rsidP="0015549B">
      <w:pPr>
        <w:spacing w:after="0"/>
        <w:jc w:val="both"/>
        <w:rPr>
          <w:rFonts w:ascii="Times New Roman" w:hAnsi="Times New Roman" w:cs="Times New Roman"/>
          <w:sz w:val="24"/>
          <w:szCs w:val="24"/>
        </w:rPr>
      </w:pPr>
      <w:r w:rsidRPr="0015549B">
        <w:rPr>
          <w:rFonts w:ascii="Times New Roman" w:hAnsi="Times New Roman" w:cs="Times New Roman"/>
          <w:sz w:val="24"/>
          <w:szCs w:val="24"/>
        </w:rPr>
        <w:t xml:space="preserve">− создаст все условия для позитивного настроя ребенка; </w:t>
      </w:r>
    </w:p>
    <w:p w:rsidR="004709A5" w:rsidRPr="0015549B" w:rsidRDefault="004709A5" w:rsidP="0015549B">
      <w:pPr>
        <w:spacing w:after="0"/>
        <w:jc w:val="both"/>
        <w:rPr>
          <w:rFonts w:ascii="Times New Roman" w:hAnsi="Times New Roman" w:cs="Times New Roman"/>
          <w:sz w:val="24"/>
          <w:szCs w:val="24"/>
        </w:rPr>
      </w:pPr>
      <w:r w:rsidRPr="0015549B">
        <w:rPr>
          <w:rFonts w:ascii="Times New Roman" w:hAnsi="Times New Roman" w:cs="Times New Roman"/>
          <w:sz w:val="24"/>
          <w:szCs w:val="24"/>
        </w:rPr>
        <w:t xml:space="preserve">− разработает тактику развития специфических для конкретного вида спорта умений и навыков; </w:t>
      </w:r>
    </w:p>
    <w:p w:rsidR="004709A5" w:rsidRPr="0015549B" w:rsidRDefault="004709A5" w:rsidP="0015549B">
      <w:pPr>
        <w:spacing w:after="0"/>
        <w:jc w:val="both"/>
        <w:rPr>
          <w:rFonts w:ascii="Times New Roman" w:hAnsi="Times New Roman" w:cs="Times New Roman"/>
          <w:sz w:val="24"/>
          <w:szCs w:val="24"/>
        </w:rPr>
      </w:pPr>
      <w:r w:rsidRPr="0015549B">
        <w:rPr>
          <w:rFonts w:ascii="Times New Roman" w:hAnsi="Times New Roman" w:cs="Times New Roman"/>
          <w:sz w:val="24"/>
          <w:szCs w:val="24"/>
        </w:rPr>
        <w:t xml:space="preserve">− разработает диету, способную улучшить физическую форму юного спортсмена. </w:t>
      </w:r>
    </w:p>
    <w:p w:rsidR="004709A5" w:rsidRPr="0015549B" w:rsidRDefault="004709A5" w:rsidP="0015549B">
      <w:pPr>
        <w:spacing w:after="0"/>
        <w:ind w:firstLine="708"/>
        <w:jc w:val="both"/>
        <w:rPr>
          <w:rFonts w:ascii="Times New Roman" w:hAnsi="Times New Roman" w:cs="Times New Roman"/>
          <w:sz w:val="24"/>
          <w:szCs w:val="24"/>
        </w:rPr>
      </w:pPr>
      <w:r w:rsidRPr="0015549B">
        <w:rPr>
          <w:rFonts w:ascii="Times New Roman" w:hAnsi="Times New Roman" w:cs="Times New Roman"/>
          <w:sz w:val="24"/>
          <w:szCs w:val="24"/>
        </w:rPr>
        <w:lastRenderedPageBreak/>
        <w:t xml:space="preserve">Взрослые не должны допустить травм ребенка, его усталости от слишком большой интенсивности занятий. Исключен допуск к соревнованиям ребенка с плохим самочувствием или с признаками заболевания. </w:t>
      </w:r>
    </w:p>
    <w:p w:rsidR="004709A5" w:rsidRPr="0015549B" w:rsidRDefault="004709A5" w:rsidP="0015549B">
      <w:pPr>
        <w:spacing w:after="0"/>
        <w:ind w:firstLine="708"/>
        <w:jc w:val="both"/>
        <w:rPr>
          <w:rFonts w:ascii="Times New Roman" w:hAnsi="Times New Roman" w:cs="Times New Roman"/>
          <w:sz w:val="24"/>
          <w:szCs w:val="24"/>
        </w:rPr>
      </w:pPr>
      <w:r w:rsidRPr="0015549B">
        <w:rPr>
          <w:rFonts w:ascii="Times New Roman" w:hAnsi="Times New Roman" w:cs="Times New Roman"/>
          <w:sz w:val="24"/>
          <w:szCs w:val="24"/>
        </w:rPr>
        <w:t>Перед соревнованиями</w:t>
      </w:r>
      <w:r w:rsidR="00D37908" w:rsidRPr="0015549B">
        <w:rPr>
          <w:rFonts w:ascii="Times New Roman" w:hAnsi="Times New Roman" w:cs="Times New Roman"/>
          <w:sz w:val="24"/>
          <w:szCs w:val="24"/>
        </w:rPr>
        <w:t xml:space="preserve"> с</w:t>
      </w:r>
      <w:r w:rsidRPr="0015549B">
        <w:rPr>
          <w:rFonts w:ascii="Times New Roman" w:hAnsi="Times New Roman" w:cs="Times New Roman"/>
          <w:sz w:val="24"/>
          <w:szCs w:val="24"/>
        </w:rPr>
        <w:t xml:space="preserve">уществует несколько законов подготовки в последние дни перед соревнованиями: </w:t>
      </w:r>
    </w:p>
    <w:p w:rsidR="004709A5" w:rsidRPr="0015549B" w:rsidRDefault="00FD0177" w:rsidP="0015549B">
      <w:pPr>
        <w:pStyle w:val="a6"/>
        <w:numPr>
          <w:ilvl w:val="0"/>
          <w:numId w:val="4"/>
        </w:numPr>
        <w:spacing w:after="0"/>
        <w:jc w:val="both"/>
        <w:rPr>
          <w:rFonts w:ascii="Times New Roman" w:hAnsi="Times New Roman" w:cs="Times New Roman"/>
          <w:sz w:val="24"/>
          <w:szCs w:val="24"/>
        </w:rPr>
      </w:pPr>
      <w:r w:rsidRPr="0015549B">
        <w:rPr>
          <w:rFonts w:ascii="Times New Roman" w:hAnsi="Times New Roman" w:cs="Times New Roman"/>
          <w:sz w:val="24"/>
          <w:szCs w:val="24"/>
        </w:rPr>
        <w:t>И</w:t>
      </w:r>
      <w:r w:rsidR="004709A5" w:rsidRPr="0015549B">
        <w:rPr>
          <w:rFonts w:ascii="Times New Roman" w:hAnsi="Times New Roman" w:cs="Times New Roman"/>
          <w:sz w:val="24"/>
          <w:szCs w:val="24"/>
        </w:rPr>
        <w:t>нтенсивные тренировки в последние 2 недели перед соревнованиями – сниженная интенсивность в последние 1-2 дня;</w:t>
      </w:r>
    </w:p>
    <w:p w:rsidR="004709A5" w:rsidRPr="0015549B" w:rsidRDefault="00FD0177" w:rsidP="0015549B">
      <w:pPr>
        <w:pStyle w:val="a6"/>
        <w:numPr>
          <w:ilvl w:val="0"/>
          <w:numId w:val="4"/>
        </w:numPr>
        <w:spacing w:after="0"/>
        <w:jc w:val="both"/>
        <w:rPr>
          <w:rFonts w:ascii="Times New Roman" w:hAnsi="Times New Roman" w:cs="Times New Roman"/>
          <w:sz w:val="24"/>
          <w:szCs w:val="24"/>
        </w:rPr>
      </w:pPr>
      <w:r w:rsidRPr="0015549B">
        <w:rPr>
          <w:rFonts w:ascii="Times New Roman" w:hAnsi="Times New Roman" w:cs="Times New Roman"/>
          <w:sz w:val="24"/>
          <w:szCs w:val="24"/>
        </w:rPr>
        <w:t>Н</w:t>
      </w:r>
      <w:r w:rsidR="004709A5" w:rsidRPr="0015549B">
        <w:rPr>
          <w:rFonts w:ascii="Times New Roman" w:hAnsi="Times New Roman" w:cs="Times New Roman"/>
          <w:sz w:val="24"/>
          <w:szCs w:val="24"/>
        </w:rPr>
        <w:t>еизменный распорядок дня;</w:t>
      </w:r>
    </w:p>
    <w:p w:rsidR="004709A5" w:rsidRPr="0015549B" w:rsidRDefault="00FD0177" w:rsidP="0015549B">
      <w:pPr>
        <w:pStyle w:val="a6"/>
        <w:numPr>
          <w:ilvl w:val="0"/>
          <w:numId w:val="4"/>
        </w:numPr>
        <w:spacing w:after="0"/>
        <w:jc w:val="both"/>
        <w:rPr>
          <w:rFonts w:ascii="Times New Roman" w:hAnsi="Times New Roman" w:cs="Times New Roman"/>
          <w:sz w:val="24"/>
          <w:szCs w:val="24"/>
        </w:rPr>
      </w:pPr>
      <w:r w:rsidRPr="0015549B">
        <w:rPr>
          <w:rFonts w:ascii="Times New Roman" w:hAnsi="Times New Roman" w:cs="Times New Roman"/>
          <w:sz w:val="24"/>
          <w:szCs w:val="24"/>
        </w:rPr>
        <w:t>П</w:t>
      </w:r>
      <w:r w:rsidR="004709A5" w:rsidRPr="0015549B">
        <w:rPr>
          <w:rFonts w:ascii="Times New Roman" w:hAnsi="Times New Roman" w:cs="Times New Roman"/>
          <w:sz w:val="24"/>
          <w:szCs w:val="24"/>
        </w:rPr>
        <w:t>равильное питание и особое питание в последний день и в день соревнований;</w:t>
      </w:r>
    </w:p>
    <w:p w:rsidR="004709A5" w:rsidRPr="0015549B" w:rsidRDefault="00FD0177" w:rsidP="0015549B">
      <w:pPr>
        <w:pStyle w:val="a6"/>
        <w:numPr>
          <w:ilvl w:val="0"/>
          <w:numId w:val="4"/>
        </w:numPr>
        <w:spacing w:after="0"/>
        <w:jc w:val="both"/>
        <w:rPr>
          <w:rFonts w:ascii="Times New Roman" w:hAnsi="Times New Roman" w:cs="Times New Roman"/>
          <w:sz w:val="24"/>
          <w:szCs w:val="24"/>
        </w:rPr>
      </w:pPr>
      <w:r w:rsidRPr="0015549B">
        <w:rPr>
          <w:rFonts w:ascii="Times New Roman" w:hAnsi="Times New Roman" w:cs="Times New Roman"/>
          <w:sz w:val="24"/>
          <w:szCs w:val="24"/>
        </w:rPr>
        <w:t>А</w:t>
      </w:r>
      <w:r w:rsidR="004709A5" w:rsidRPr="0015549B">
        <w:rPr>
          <w:rFonts w:ascii="Times New Roman" w:hAnsi="Times New Roman" w:cs="Times New Roman"/>
          <w:sz w:val="24"/>
          <w:szCs w:val="24"/>
        </w:rPr>
        <w:t>нализ возможностей конкурентов;</w:t>
      </w:r>
    </w:p>
    <w:p w:rsidR="004709A5" w:rsidRPr="0015549B" w:rsidRDefault="00FD0177" w:rsidP="0015549B">
      <w:pPr>
        <w:pStyle w:val="a6"/>
        <w:numPr>
          <w:ilvl w:val="0"/>
          <w:numId w:val="4"/>
        </w:numPr>
        <w:spacing w:after="0"/>
        <w:jc w:val="both"/>
        <w:rPr>
          <w:rFonts w:ascii="Times New Roman" w:hAnsi="Times New Roman" w:cs="Times New Roman"/>
          <w:sz w:val="24"/>
          <w:szCs w:val="24"/>
        </w:rPr>
      </w:pPr>
      <w:r w:rsidRPr="0015549B">
        <w:rPr>
          <w:rFonts w:ascii="Times New Roman" w:hAnsi="Times New Roman" w:cs="Times New Roman"/>
          <w:sz w:val="24"/>
          <w:szCs w:val="24"/>
        </w:rPr>
        <w:t>С</w:t>
      </w:r>
      <w:r w:rsidR="004709A5" w:rsidRPr="0015549B">
        <w:rPr>
          <w:rFonts w:ascii="Times New Roman" w:hAnsi="Times New Roman" w:cs="Times New Roman"/>
          <w:sz w:val="24"/>
          <w:szCs w:val="24"/>
        </w:rPr>
        <w:t>амовнушение сформулированных тренеров рекомендаций о максимальном проявлении своих способностей, вера в свои силы и готовность признать и исправлять ошибки.</w:t>
      </w:r>
    </w:p>
    <w:p w:rsidR="004709A5" w:rsidRPr="0015549B" w:rsidRDefault="004709A5" w:rsidP="0015549B">
      <w:pPr>
        <w:spacing w:after="0"/>
        <w:ind w:firstLine="360"/>
        <w:jc w:val="both"/>
        <w:rPr>
          <w:rFonts w:ascii="Times New Roman" w:hAnsi="Times New Roman" w:cs="Times New Roman"/>
          <w:sz w:val="24"/>
          <w:szCs w:val="24"/>
        </w:rPr>
      </w:pPr>
      <w:r w:rsidRPr="0015549B">
        <w:rPr>
          <w:rFonts w:ascii="Times New Roman" w:hAnsi="Times New Roman" w:cs="Times New Roman"/>
          <w:sz w:val="24"/>
          <w:szCs w:val="24"/>
        </w:rPr>
        <w:t xml:space="preserve">При слаженных продуманных действиях тренера, юного спортсмена и родителей подготовка ребенка к соревнованиям обязательно покажет положительные результаты. </w:t>
      </w:r>
    </w:p>
    <w:p w:rsidR="00FD0177" w:rsidRPr="0015549B" w:rsidRDefault="00FD0177" w:rsidP="0015549B">
      <w:pPr>
        <w:spacing w:after="0"/>
        <w:ind w:firstLine="360"/>
        <w:jc w:val="center"/>
        <w:rPr>
          <w:rFonts w:ascii="Times New Roman" w:hAnsi="Times New Roman" w:cs="Times New Roman"/>
          <w:sz w:val="24"/>
          <w:szCs w:val="24"/>
        </w:rPr>
      </w:pPr>
      <w:r w:rsidRPr="0015549B">
        <w:rPr>
          <w:rFonts w:ascii="Times New Roman" w:hAnsi="Times New Roman" w:cs="Times New Roman"/>
          <w:sz w:val="24"/>
          <w:szCs w:val="24"/>
        </w:rPr>
        <w:t>Бег.</w:t>
      </w:r>
    </w:p>
    <w:p w:rsidR="005F65BD" w:rsidRPr="0015549B" w:rsidRDefault="00CB21EA" w:rsidP="0015549B">
      <w:pPr>
        <w:spacing w:after="0"/>
        <w:ind w:firstLine="360"/>
        <w:jc w:val="both"/>
        <w:rPr>
          <w:rFonts w:ascii="Times New Roman" w:hAnsi="Times New Roman" w:cs="Times New Roman"/>
          <w:sz w:val="24"/>
          <w:szCs w:val="24"/>
        </w:rPr>
      </w:pPr>
      <w:r w:rsidRPr="0015549B">
        <w:rPr>
          <w:rFonts w:ascii="Times New Roman" w:hAnsi="Times New Roman" w:cs="Times New Roman"/>
          <w:sz w:val="24"/>
          <w:szCs w:val="24"/>
        </w:rPr>
        <w:t>Бег укрепляет кардио-респираторную систему – сердце, сосуды, улучшает функцию органов дыхания и улучшает циркуляцию крови. Приводит в тонус все мышцы, органы и системы организма. Улучшает функцию опорно-двигательного аппарата – укрепляет костную ткань. Улучшает кровообращение в органах малого таза – способствует улучшению половой функции. Насыщает все клетки кислородом, улучшает общее физическое и эмоциональное состояние, препятствует стрессу, повышает иммунную функцию.</w:t>
      </w:r>
    </w:p>
    <w:p w:rsidR="005F65BD" w:rsidRPr="0015549B" w:rsidRDefault="00CB21EA" w:rsidP="0015549B">
      <w:pPr>
        <w:spacing w:after="0"/>
        <w:ind w:firstLine="360"/>
        <w:jc w:val="both"/>
        <w:rPr>
          <w:rFonts w:ascii="Times New Roman" w:hAnsi="Times New Roman" w:cs="Times New Roman"/>
          <w:sz w:val="24"/>
          <w:szCs w:val="24"/>
        </w:rPr>
      </w:pPr>
      <w:r w:rsidRPr="0015549B">
        <w:rPr>
          <w:rFonts w:ascii="Times New Roman" w:hAnsi="Times New Roman" w:cs="Times New Roman"/>
          <w:sz w:val="24"/>
          <w:szCs w:val="24"/>
        </w:rPr>
        <w:t>При беге важно держать ось позвоночника в естественном положении – нельзя отводить таз назад, выполняя сильный наклон, либо выталкивать таз вперед, отклоняя туловище назад. Оба положения будут тормозить скорость и негативно влиять на суставы и позвоночник. Стопа должно касаться полностью поверхности земли или дорожки. Приземляйтесь на центр стопы, а не на пятку или носок. Двигайте руками одновременно движению ног, руки помогают лучше ускоряться и заставляют работать мышцы торса. Не задерживайте дыхание и не дышите слишком часто. Вдыхайте через нос, а выдыхайте ртом, медленно выпуская воздух. Старайтесь делать вдох при касании правой стопы пола, это позволит избежать внутреннего давления на органы, и исключить боли в боку. Стопы должны находиться в параллельном друг другу положении, не отводя вовнутрь.</w:t>
      </w:r>
    </w:p>
    <w:p w:rsidR="00127F4F" w:rsidRPr="0015549B" w:rsidRDefault="00127F4F" w:rsidP="0015549B">
      <w:pPr>
        <w:spacing w:after="0"/>
        <w:ind w:firstLine="360"/>
        <w:jc w:val="both"/>
        <w:rPr>
          <w:rFonts w:ascii="Times New Roman" w:hAnsi="Times New Roman" w:cs="Times New Roman"/>
          <w:sz w:val="24"/>
          <w:szCs w:val="24"/>
        </w:rPr>
      </w:pPr>
    </w:p>
    <w:p w:rsidR="002E0602" w:rsidRPr="0015549B" w:rsidRDefault="00127F4F" w:rsidP="0015549B">
      <w:pPr>
        <w:spacing w:after="0"/>
        <w:jc w:val="both"/>
        <w:rPr>
          <w:rFonts w:ascii="Times New Roman" w:hAnsi="Times New Roman" w:cs="Times New Roman"/>
          <w:sz w:val="24"/>
          <w:szCs w:val="24"/>
        </w:rPr>
      </w:pPr>
      <w:r w:rsidRPr="0015549B">
        <w:rPr>
          <w:rFonts w:ascii="Times New Roman" w:hAnsi="Times New Roman" w:cs="Times New Roman"/>
          <w:noProof/>
          <w:sz w:val="24"/>
          <w:szCs w:val="24"/>
          <w:lang w:eastAsia="ru-RU"/>
        </w:rPr>
        <w:lastRenderedPageBreak/>
        <w:drawing>
          <wp:inline distT="0" distB="0" distL="0" distR="0" wp14:anchorId="53A49CFA" wp14:editId="6D26F65D">
            <wp:extent cx="5574442" cy="401955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8764" cy="4022666"/>
                    </a:xfrm>
                    <a:prstGeom prst="rect">
                      <a:avLst/>
                    </a:prstGeom>
                    <a:noFill/>
                  </pic:spPr>
                </pic:pic>
              </a:graphicData>
            </a:graphic>
          </wp:inline>
        </w:drawing>
      </w:r>
    </w:p>
    <w:p w:rsidR="005F65BD" w:rsidRPr="0015549B" w:rsidRDefault="00CB21EA" w:rsidP="0015549B">
      <w:pPr>
        <w:spacing w:after="0"/>
        <w:ind w:firstLine="708"/>
        <w:jc w:val="both"/>
        <w:rPr>
          <w:rFonts w:ascii="Times New Roman" w:hAnsi="Times New Roman" w:cs="Times New Roman"/>
          <w:sz w:val="24"/>
          <w:szCs w:val="24"/>
        </w:rPr>
      </w:pPr>
      <w:r w:rsidRPr="0015549B">
        <w:rPr>
          <w:rFonts w:ascii="Times New Roman" w:hAnsi="Times New Roman" w:cs="Times New Roman"/>
          <w:sz w:val="24"/>
          <w:szCs w:val="24"/>
        </w:rPr>
        <w:t xml:space="preserve">Всегда начинается бег с ходьбы или медленной пробежки, для начала необходимо разогреть мышцы, чтобы предотвратить растяжение связок, мышц и сухожилий. Приступать к бегу надо только без наличия противопоказаний и ограничений к тренировкам – болезни позвоночника, суставов, вен, травмы и переломы, гипертония, сердечная недостаточность, а также воспаления и острые боли. Подбирать необходимо правильную обувь и одежду, не сковывающую движений. Кроссовки должны быть подходящего размера, предназначенными специально для бега. Для бега подходят стадионы, парки, беговые дорожки. Нельзя останавливаться резко, сразу снизив скорость, это большая нагрузка для сердца. Сбавлять нужно скорость постепенно, потом не спеша переходите на ходьбу. </w:t>
      </w:r>
    </w:p>
    <w:p w:rsidR="002E0602" w:rsidRPr="0015549B" w:rsidRDefault="002E0602" w:rsidP="0015549B">
      <w:pPr>
        <w:spacing w:after="0"/>
        <w:ind w:firstLine="708"/>
        <w:jc w:val="both"/>
        <w:rPr>
          <w:rFonts w:ascii="Times New Roman" w:hAnsi="Times New Roman" w:cs="Times New Roman"/>
          <w:sz w:val="24"/>
          <w:szCs w:val="24"/>
        </w:rPr>
      </w:pPr>
      <w:r w:rsidRPr="0015549B">
        <w:rPr>
          <w:rFonts w:ascii="Times New Roman" w:hAnsi="Times New Roman" w:cs="Times New Roman"/>
          <w:sz w:val="24"/>
          <w:szCs w:val="24"/>
        </w:rPr>
        <w:t>Нужно избегать грунтовых или каменных поверхностей, которые могут привести к травмам при скольжении или неправильной постановке стопы на неровную поверхность.</w:t>
      </w:r>
    </w:p>
    <w:p w:rsidR="005F65BD" w:rsidRPr="0015549B" w:rsidRDefault="00CB21EA" w:rsidP="0015549B">
      <w:pPr>
        <w:spacing w:after="0"/>
        <w:ind w:firstLine="708"/>
        <w:jc w:val="both"/>
        <w:rPr>
          <w:rFonts w:ascii="Times New Roman" w:hAnsi="Times New Roman" w:cs="Times New Roman"/>
          <w:sz w:val="24"/>
          <w:szCs w:val="24"/>
        </w:rPr>
      </w:pPr>
      <w:r w:rsidRPr="0015549B">
        <w:rPr>
          <w:rFonts w:ascii="Times New Roman" w:hAnsi="Times New Roman" w:cs="Times New Roman"/>
          <w:sz w:val="24"/>
          <w:szCs w:val="24"/>
        </w:rPr>
        <w:t>С помощью бега у обучающегося повышается выносливость организма.</w:t>
      </w:r>
    </w:p>
    <w:p w:rsidR="002E0602" w:rsidRPr="0015549B" w:rsidRDefault="002E0602" w:rsidP="0015549B">
      <w:pPr>
        <w:spacing w:after="0"/>
        <w:ind w:firstLine="708"/>
        <w:jc w:val="both"/>
        <w:rPr>
          <w:rFonts w:ascii="Times New Roman" w:hAnsi="Times New Roman" w:cs="Times New Roman"/>
          <w:sz w:val="24"/>
          <w:szCs w:val="24"/>
        </w:rPr>
      </w:pPr>
    </w:p>
    <w:p w:rsidR="00512149" w:rsidRPr="0015549B" w:rsidRDefault="00512149" w:rsidP="0015549B">
      <w:pPr>
        <w:spacing w:after="0"/>
        <w:jc w:val="both"/>
        <w:rPr>
          <w:rFonts w:ascii="Times New Roman" w:hAnsi="Times New Roman" w:cs="Times New Roman"/>
          <w:sz w:val="24"/>
          <w:szCs w:val="24"/>
        </w:rPr>
      </w:pPr>
    </w:p>
    <w:sectPr w:rsidR="00512149" w:rsidRPr="0015549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E36" w:rsidRDefault="009A5E36" w:rsidP="003D4845">
      <w:pPr>
        <w:spacing w:after="0" w:line="240" w:lineRule="auto"/>
      </w:pPr>
      <w:r>
        <w:separator/>
      </w:r>
    </w:p>
  </w:endnote>
  <w:endnote w:type="continuationSeparator" w:id="0">
    <w:p w:rsidR="009A5E36" w:rsidRDefault="009A5E36" w:rsidP="003D4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845" w:rsidRDefault="003D484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E36" w:rsidRDefault="009A5E36" w:rsidP="003D4845">
      <w:pPr>
        <w:spacing w:after="0" w:line="240" w:lineRule="auto"/>
      </w:pPr>
      <w:r>
        <w:separator/>
      </w:r>
    </w:p>
  </w:footnote>
  <w:footnote w:type="continuationSeparator" w:id="0">
    <w:p w:rsidR="009A5E36" w:rsidRDefault="009A5E36" w:rsidP="003D48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01B14"/>
    <w:multiLevelType w:val="hybridMultilevel"/>
    <w:tmpl w:val="24FAD3E8"/>
    <w:lvl w:ilvl="0" w:tplc="2D022CA2">
      <w:start w:val="1"/>
      <w:numFmt w:val="bullet"/>
      <w:lvlText w:val="•"/>
      <w:lvlJc w:val="left"/>
      <w:pPr>
        <w:tabs>
          <w:tab w:val="num" w:pos="720"/>
        </w:tabs>
        <w:ind w:left="720" w:hanging="360"/>
      </w:pPr>
      <w:rPr>
        <w:rFonts w:ascii="Times New Roman" w:hAnsi="Times New Roman" w:hint="default"/>
      </w:rPr>
    </w:lvl>
    <w:lvl w:ilvl="1" w:tplc="86E69B4A" w:tentative="1">
      <w:start w:val="1"/>
      <w:numFmt w:val="bullet"/>
      <w:lvlText w:val="•"/>
      <w:lvlJc w:val="left"/>
      <w:pPr>
        <w:tabs>
          <w:tab w:val="num" w:pos="1440"/>
        </w:tabs>
        <w:ind w:left="1440" w:hanging="360"/>
      </w:pPr>
      <w:rPr>
        <w:rFonts w:ascii="Times New Roman" w:hAnsi="Times New Roman" w:hint="default"/>
      </w:rPr>
    </w:lvl>
    <w:lvl w:ilvl="2" w:tplc="07C096B6" w:tentative="1">
      <w:start w:val="1"/>
      <w:numFmt w:val="bullet"/>
      <w:lvlText w:val="•"/>
      <w:lvlJc w:val="left"/>
      <w:pPr>
        <w:tabs>
          <w:tab w:val="num" w:pos="2160"/>
        </w:tabs>
        <w:ind w:left="2160" w:hanging="360"/>
      </w:pPr>
      <w:rPr>
        <w:rFonts w:ascii="Times New Roman" w:hAnsi="Times New Roman" w:hint="default"/>
      </w:rPr>
    </w:lvl>
    <w:lvl w:ilvl="3" w:tplc="33E2C504" w:tentative="1">
      <w:start w:val="1"/>
      <w:numFmt w:val="bullet"/>
      <w:lvlText w:val="•"/>
      <w:lvlJc w:val="left"/>
      <w:pPr>
        <w:tabs>
          <w:tab w:val="num" w:pos="2880"/>
        </w:tabs>
        <w:ind w:left="2880" w:hanging="360"/>
      </w:pPr>
      <w:rPr>
        <w:rFonts w:ascii="Times New Roman" w:hAnsi="Times New Roman" w:hint="default"/>
      </w:rPr>
    </w:lvl>
    <w:lvl w:ilvl="4" w:tplc="E4F08FD0" w:tentative="1">
      <w:start w:val="1"/>
      <w:numFmt w:val="bullet"/>
      <w:lvlText w:val="•"/>
      <w:lvlJc w:val="left"/>
      <w:pPr>
        <w:tabs>
          <w:tab w:val="num" w:pos="3600"/>
        </w:tabs>
        <w:ind w:left="3600" w:hanging="360"/>
      </w:pPr>
      <w:rPr>
        <w:rFonts w:ascii="Times New Roman" w:hAnsi="Times New Roman" w:hint="default"/>
      </w:rPr>
    </w:lvl>
    <w:lvl w:ilvl="5" w:tplc="91587FA8" w:tentative="1">
      <w:start w:val="1"/>
      <w:numFmt w:val="bullet"/>
      <w:lvlText w:val="•"/>
      <w:lvlJc w:val="left"/>
      <w:pPr>
        <w:tabs>
          <w:tab w:val="num" w:pos="4320"/>
        </w:tabs>
        <w:ind w:left="4320" w:hanging="360"/>
      </w:pPr>
      <w:rPr>
        <w:rFonts w:ascii="Times New Roman" w:hAnsi="Times New Roman" w:hint="default"/>
      </w:rPr>
    </w:lvl>
    <w:lvl w:ilvl="6" w:tplc="EECEECB0" w:tentative="1">
      <w:start w:val="1"/>
      <w:numFmt w:val="bullet"/>
      <w:lvlText w:val="•"/>
      <w:lvlJc w:val="left"/>
      <w:pPr>
        <w:tabs>
          <w:tab w:val="num" w:pos="5040"/>
        </w:tabs>
        <w:ind w:left="5040" w:hanging="360"/>
      </w:pPr>
      <w:rPr>
        <w:rFonts w:ascii="Times New Roman" w:hAnsi="Times New Roman" w:hint="default"/>
      </w:rPr>
    </w:lvl>
    <w:lvl w:ilvl="7" w:tplc="B420BC40" w:tentative="1">
      <w:start w:val="1"/>
      <w:numFmt w:val="bullet"/>
      <w:lvlText w:val="•"/>
      <w:lvlJc w:val="left"/>
      <w:pPr>
        <w:tabs>
          <w:tab w:val="num" w:pos="5760"/>
        </w:tabs>
        <w:ind w:left="5760" w:hanging="360"/>
      </w:pPr>
      <w:rPr>
        <w:rFonts w:ascii="Times New Roman" w:hAnsi="Times New Roman" w:hint="default"/>
      </w:rPr>
    </w:lvl>
    <w:lvl w:ilvl="8" w:tplc="7CBCB980" w:tentative="1">
      <w:start w:val="1"/>
      <w:numFmt w:val="bullet"/>
      <w:lvlText w:val="•"/>
      <w:lvlJc w:val="left"/>
      <w:pPr>
        <w:tabs>
          <w:tab w:val="num" w:pos="6480"/>
        </w:tabs>
        <w:ind w:left="6480" w:hanging="360"/>
      </w:pPr>
      <w:rPr>
        <w:rFonts w:ascii="Times New Roman" w:hAnsi="Times New Roman" w:hint="default"/>
      </w:rPr>
    </w:lvl>
  </w:abstractNum>
  <w:abstractNum w:abstractNumId="1">
    <w:nsid w:val="24243F02"/>
    <w:multiLevelType w:val="hybridMultilevel"/>
    <w:tmpl w:val="813C5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0F2E92"/>
    <w:multiLevelType w:val="hybridMultilevel"/>
    <w:tmpl w:val="A2FE7FEC"/>
    <w:lvl w:ilvl="0" w:tplc="E3CC8674">
      <w:start w:val="1"/>
      <w:numFmt w:val="bullet"/>
      <w:lvlText w:val="•"/>
      <w:lvlJc w:val="left"/>
      <w:pPr>
        <w:tabs>
          <w:tab w:val="num" w:pos="720"/>
        </w:tabs>
        <w:ind w:left="720" w:hanging="360"/>
      </w:pPr>
      <w:rPr>
        <w:rFonts w:ascii="Times New Roman" w:hAnsi="Times New Roman" w:hint="default"/>
      </w:rPr>
    </w:lvl>
    <w:lvl w:ilvl="1" w:tplc="823E0098" w:tentative="1">
      <w:start w:val="1"/>
      <w:numFmt w:val="bullet"/>
      <w:lvlText w:val="•"/>
      <w:lvlJc w:val="left"/>
      <w:pPr>
        <w:tabs>
          <w:tab w:val="num" w:pos="1440"/>
        </w:tabs>
        <w:ind w:left="1440" w:hanging="360"/>
      </w:pPr>
      <w:rPr>
        <w:rFonts w:ascii="Times New Roman" w:hAnsi="Times New Roman" w:hint="default"/>
      </w:rPr>
    </w:lvl>
    <w:lvl w:ilvl="2" w:tplc="41F60AF8" w:tentative="1">
      <w:start w:val="1"/>
      <w:numFmt w:val="bullet"/>
      <w:lvlText w:val="•"/>
      <w:lvlJc w:val="left"/>
      <w:pPr>
        <w:tabs>
          <w:tab w:val="num" w:pos="2160"/>
        </w:tabs>
        <w:ind w:left="2160" w:hanging="360"/>
      </w:pPr>
      <w:rPr>
        <w:rFonts w:ascii="Times New Roman" w:hAnsi="Times New Roman" w:hint="default"/>
      </w:rPr>
    </w:lvl>
    <w:lvl w:ilvl="3" w:tplc="1402D736" w:tentative="1">
      <w:start w:val="1"/>
      <w:numFmt w:val="bullet"/>
      <w:lvlText w:val="•"/>
      <w:lvlJc w:val="left"/>
      <w:pPr>
        <w:tabs>
          <w:tab w:val="num" w:pos="2880"/>
        </w:tabs>
        <w:ind w:left="2880" w:hanging="360"/>
      </w:pPr>
      <w:rPr>
        <w:rFonts w:ascii="Times New Roman" w:hAnsi="Times New Roman" w:hint="default"/>
      </w:rPr>
    </w:lvl>
    <w:lvl w:ilvl="4" w:tplc="B3821008" w:tentative="1">
      <w:start w:val="1"/>
      <w:numFmt w:val="bullet"/>
      <w:lvlText w:val="•"/>
      <w:lvlJc w:val="left"/>
      <w:pPr>
        <w:tabs>
          <w:tab w:val="num" w:pos="3600"/>
        </w:tabs>
        <w:ind w:left="3600" w:hanging="360"/>
      </w:pPr>
      <w:rPr>
        <w:rFonts w:ascii="Times New Roman" w:hAnsi="Times New Roman" w:hint="default"/>
      </w:rPr>
    </w:lvl>
    <w:lvl w:ilvl="5" w:tplc="5A889CC2" w:tentative="1">
      <w:start w:val="1"/>
      <w:numFmt w:val="bullet"/>
      <w:lvlText w:val="•"/>
      <w:lvlJc w:val="left"/>
      <w:pPr>
        <w:tabs>
          <w:tab w:val="num" w:pos="4320"/>
        </w:tabs>
        <w:ind w:left="4320" w:hanging="360"/>
      </w:pPr>
      <w:rPr>
        <w:rFonts w:ascii="Times New Roman" w:hAnsi="Times New Roman" w:hint="default"/>
      </w:rPr>
    </w:lvl>
    <w:lvl w:ilvl="6" w:tplc="5D9CAFDC" w:tentative="1">
      <w:start w:val="1"/>
      <w:numFmt w:val="bullet"/>
      <w:lvlText w:val="•"/>
      <w:lvlJc w:val="left"/>
      <w:pPr>
        <w:tabs>
          <w:tab w:val="num" w:pos="5040"/>
        </w:tabs>
        <w:ind w:left="5040" w:hanging="360"/>
      </w:pPr>
      <w:rPr>
        <w:rFonts w:ascii="Times New Roman" w:hAnsi="Times New Roman" w:hint="default"/>
      </w:rPr>
    </w:lvl>
    <w:lvl w:ilvl="7" w:tplc="19A63A12" w:tentative="1">
      <w:start w:val="1"/>
      <w:numFmt w:val="bullet"/>
      <w:lvlText w:val="•"/>
      <w:lvlJc w:val="left"/>
      <w:pPr>
        <w:tabs>
          <w:tab w:val="num" w:pos="5760"/>
        </w:tabs>
        <w:ind w:left="5760" w:hanging="360"/>
      </w:pPr>
      <w:rPr>
        <w:rFonts w:ascii="Times New Roman" w:hAnsi="Times New Roman" w:hint="default"/>
      </w:rPr>
    </w:lvl>
    <w:lvl w:ilvl="8" w:tplc="44D4E8B4" w:tentative="1">
      <w:start w:val="1"/>
      <w:numFmt w:val="bullet"/>
      <w:lvlText w:val="•"/>
      <w:lvlJc w:val="left"/>
      <w:pPr>
        <w:tabs>
          <w:tab w:val="num" w:pos="6480"/>
        </w:tabs>
        <w:ind w:left="6480" w:hanging="360"/>
      </w:pPr>
      <w:rPr>
        <w:rFonts w:ascii="Times New Roman" w:hAnsi="Times New Roman" w:hint="default"/>
      </w:rPr>
    </w:lvl>
  </w:abstractNum>
  <w:abstractNum w:abstractNumId="3">
    <w:nsid w:val="2F5C290D"/>
    <w:multiLevelType w:val="multilevel"/>
    <w:tmpl w:val="0958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C9755F"/>
    <w:multiLevelType w:val="multilevel"/>
    <w:tmpl w:val="156E6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CA7847"/>
    <w:multiLevelType w:val="multilevel"/>
    <w:tmpl w:val="1E5E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90655A"/>
    <w:multiLevelType w:val="hybridMultilevel"/>
    <w:tmpl w:val="1A36027E"/>
    <w:lvl w:ilvl="0" w:tplc="FD6C9EFA">
      <w:start w:val="1"/>
      <w:numFmt w:val="bullet"/>
      <w:lvlText w:val="•"/>
      <w:lvlJc w:val="left"/>
      <w:pPr>
        <w:tabs>
          <w:tab w:val="num" w:pos="720"/>
        </w:tabs>
        <w:ind w:left="720" w:hanging="360"/>
      </w:pPr>
      <w:rPr>
        <w:rFonts w:ascii="Times New Roman" w:hAnsi="Times New Roman" w:hint="default"/>
      </w:rPr>
    </w:lvl>
    <w:lvl w:ilvl="1" w:tplc="70F6157C" w:tentative="1">
      <w:start w:val="1"/>
      <w:numFmt w:val="bullet"/>
      <w:lvlText w:val="•"/>
      <w:lvlJc w:val="left"/>
      <w:pPr>
        <w:tabs>
          <w:tab w:val="num" w:pos="1440"/>
        </w:tabs>
        <w:ind w:left="1440" w:hanging="360"/>
      </w:pPr>
      <w:rPr>
        <w:rFonts w:ascii="Times New Roman" w:hAnsi="Times New Roman" w:hint="default"/>
      </w:rPr>
    </w:lvl>
    <w:lvl w:ilvl="2" w:tplc="8F9AABA0" w:tentative="1">
      <w:start w:val="1"/>
      <w:numFmt w:val="bullet"/>
      <w:lvlText w:val="•"/>
      <w:lvlJc w:val="left"/>
      <w:pPr>
        <w:tabs>
          <w:tab w:val="num" w:pos="2160"/>
        </w:tabs>
        <w:ind w:left="2160" w:hanging="360"/>
      </w:pPr>
      <w:rPr>
        <w:rFonts w:ascii="Times New Roman" w:hAnsi="Times New Roman" w:hint="default"/>
      </w:rPr>
    </w:lvl>
    <w:lvl w:ilvl="3" w:tplc="8D406E4A" w:tentative="1">
      <w:start w:val="1"/>
      <w:numFmt w:val="bullet"/>
      <w:lvlText w:val="•"/>
      <w:lvlJc w:val="left"/>
      <w:pPr>
        <w:tabs>
          <w:tab w:val="num" w:pos="2880"/>
        </w:tabs>
        <w:ind w:left="2880" w:hanging="360"/>
      </w:pPr>
      <w:rPr>
        <w:rFonts w:ascii="Times New Roman" w:hAnsi="Times New Roman" w:hint="default"/>
      </w:rPr>
    </w:lvl>
    <w:lvl w:ilvl="4" w:tplc="70DABC96" w:tentative="1">
      <w:start w:val="1"/>
      <w:numFmt w:val="bullet"/>
      <w:lvlText w:val="•"/>
      <w:lvlJc w:val="left"/>
      <w:pPr>
        <w:tabs>
          <w:tab w:val="num" w:pos="3600"/>
        </w:tabs>
        <w:ind w:left="3600" w:hanging="360"/>
      </w:pPr>
      <w:rPr>
        <w:rFonts w:ascii="Times New Roman" w:hAnsi="Times New Roman" w:hint="default"/>
      </w:rPr>
    </w:lvl>
    <w:lvl w:ilvl="5" w:tplc="4EB83DA8" w:tentative="1">
      <w:start w:val="1"/>
      <w:numFmt w:val="bullet"/>
      <w:lvlText w:val="•"/>
      <w:lvlJc w:val="left"/>
      <w:pPr>
        <w:tabs>
          <w:tab w:val="num" w:pos="4320"/>
        </w:tabs>
        <w:ind w:left="4320" w:hanging="360"/>
      </w:pPr>
      <w:rPr>
        <w:rFonts w:ascii="Times New Roman" w:hAnsi="Times New Roman" w:hint="default"/>
      </w:rPr>
    </w:lvl>
    <w:lvl w:ilvl="6" w:tplc="C65EB066" w:tentative="1">
      <w:start w:val="1"/>
      <w:numFmt w:val="bullet"/>
      <w:lvlText w:val="•"/>
      <w:lvlJc w:val="left"/>
      <w:pPr>
        <w:tabs>
          <w:tab w:val="num" w:pos="5040"/>
        </w:tabs>
        <w:ind w:left="5040" w:hanging="360"/>
      </w:pPr>
      <w:rPr>
        <w:rFonts w:ascii="Times New Roman" w:hAnsi="Times New Roman" w:hint="default"/>
      </w:rPr>
    </w:lvl>
    <w:lvl w:ilvl="7" w:tplc="ECA640B2" w:tentative="1">
      <w:start w:val="1"/>
      <w:numFmt w:val="bullet"/>
      <w:lvlText w:val="•"/>
      <w:lvlJc w:val="left"/>
      <w:pPr>
        <w:tabs>
          <w:tab w:val="num" w:pos="5760"/>
        </w:tabs>
        <w:ind w:left="5760" w:hanging="360"/>
      </w:pPr>
      <w:rPr>
        <w:rFonts w:ascii="Times New Roman" w:hAnsi="Times New Roman" w:hint="default"/>
      </w:rPr>
    </w:lvl>
    <w:lvl w:ilvl="8" w:tplc="46C09446" w:tentative="1">
      <w:start w:val="1"/>
      <w:numFmt w:val="bullet"/>
      <w:lvlText w:val="•"/>
      <w:lvlJc w:val="left"/>
      <w:pPr>
        <w:tabs>
          <w:tab w:val="num" w:pos="6480"/>
        </w:tabs>
        <w:ind w:left="6480" w:hanging="360"/>
      </w:pPr>
      <w:rPr>
        <w:rFonts w:ascii="Times New Roman" w:hAnsi="Times New Roman" w:hint="default"/>
      </w:rPr>
    </w:lvl>
  </w:abstractNum>
  <w:abstractNum w:abstractNumId="7">
    <w:nsid w:val="70C50233"/>
    <w:multiLevelType w:val="hybridMultilevel"/>
    <w:tmpl w:val="BBF67122"/>
    <w:lvl w:ilvl="0" w:tplc="98B4AB7C">
      <w:start w:val="1"/>
      <w:numFmt w:val="bullet"/>
      <w:lvlText w:val="•"/>
      <w:lvlJc w:val="left"/>
      <w:pPr>
        <w:tabs>
          <w:tab w:val="num" w:pos="720"/>
        </w:tabs>
        <w:ind w:left="720" w:hanging="360"/>
      </w:pPr>
      <w:rPr>
        <w:rFonts w:ascii="Times New Roman" w:hAnsi="Times New Roman" w:hint="default"/>
      </w:rPr>
    </w:lvl>
    <w:lvl w:ilvl="1" w:tplc="25FCBB8A" w:tentative="1">
      <w:start w:val="1"/>
      <w:numFmt w:val="bullet"/>
      <w:lvlText w:val="•"/>
      <w:lvlJc w:val="left"/>
      <w:pPr>
        <w:tabs>
          <w:tab w:val="num" w:pos="1440"/>
        </w:tabs>
        <w:ind w:left="1440" w:hanging="360"/>
      </w:pPr>
      <w:rPr>
        <w:rFonts w:ascii="Times New Roman" w:hAnsi="Times New Roman" w:hint="default"/>
      </w:rPr>
    </w:lvl>
    <w:lvl w:ilvl="2" w:tplc="516E5444">
      <w:numFmt w:val="none"/>
      <w:lvlText w:val=""/>
      <w:lvlJc w:val="left"/>
      <w:pPr>
        <w:tabs>
          <w:tab w:val="num" w:pos="360"/>
        </w:tabs>
      </w:pPr>
    </w:lvl>
    <w:lvl w:ilvl="3" w:tplc="0A8AAC44" w:tentative="1">
      <w:start w:val="1"/>
      <w:numFmt w:val="bullet"/>
      <w:lvlText w:val="•"/>
      <w:lvlJc w:val="left"/>
      <w:pPr>
        <w:tabs>
          <w:tab w:val="num" w:pos="2880"/>
        </w:tabs>
        <w:ind w:left="2880" w:hanging="360"/>
      </w:pPr>
      <w:rPr>
        <w:rFonts w:ascii="Times New Roman" w:hAnsi="Times New Roman" w:hint="default"/>
      </w:rPr>
    </w:lvl>
    <w:lvl w:ilvl="4" w:tplc="56F8FC82" w:tentative="1">
      <w:start w:val="1"/>
      <w:numFmt w:val="bullet"/>
      <w:lvlText w:val="•"/>
      <w:lvlJc w:val="left"/>
      <w:pPr>
        <w:tabs>
          <w:tab w:val="num" w:pos="3600"/>
        </w:tabs>
        <w:ind w:left="3600" w:hanging="360"/>
      </w:pPr>
      <w:rPr>
        <w:rFonts w:ascii="Times New Roman" w:hAnsi="Times New Roman" w:hint="default"/>
      </w:rPr>
    </w:lvl>
    <w:lvl w:ilvl="5" w:tplc="96D63998" w:tentative="1">
      <w:start w:val="1"/>
      <w:numFmt w:val="bullet"/>
      <w:lvlText w:val="•"/>
      <w:lvlJc w:val="left"/>
      <w:pPr>
        <w:tabs>
          <w:tab w:val="num" w:pos="4320"/>
        </w:tabs>
        <w:ind w:left="4320" w:hanging="360"/>
      </w:pPr>
      <w:rPr>
        <w:rFonts w:ascii="Times New Roman" w:hAnsi="Times New Roman" w:hint="default"/>
      </w:rPr>
    </w:lvl>
    <w:lvl w:ilvl="6" w:tplc="DB0CE5D8" w:tentative="1">
      <w:start w:val="1"/>
      <w:numFmt w:val="bullet"/>
      <w:lvlText w:val="•"/>
      <w:lvlJc w:val="left"/>
      <w:pPr>
        <w:tabs>
          <w:tab w:val="num" w:pos="5040"/>
        </w:tabs>
        <w:ind w:left="5040" w:hanging="360"/>
      </w:pPr>
      <w:rPr>
        <w:rFonts w:ascii="Times New Roman" w:hAnsi="Times New Roman" w:hint="default"/>
      </w:rPr>
    </w:lvl>
    <w:lvl w:ilvl="7" w:tplc="36CCB9E0" w:tentative="1">
      <w:start w:val="1"/>
      <w:numFmt w:val="bullet"/>
      <w:lvlText w:val="•"/>
      <w:lvlJc w:val="left"/>
      <w:pPr>
        <w:tabs>
          <w:tab w:val="num" w:pos="5760"/>
        </w:tabs>
        <w:ind w:left="5760" w:hanging="360"/>
      </w:pPr>
      <w:rPr>
        <w:rFonts w:ascii="Times New Roman" w:hAnsi="Times New Roman" w:hint="default"/>
      </w:rPr>
    </w:lvl>
    <w:lvl w:ilvl="8" w:tplc="400ED4E6"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4"/>
  </w:num>
  <w:num w:numId="3">
    <w:abstractNumId w:val="3"/>
  </w:num>
  <w:num w:numId="4">
    <w:abstractNumId w:val="1"/>
  </w:num>
  <w:num w:numId="5">
    <w:abstractNumId w:val="0"/>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786"/>
    <w:rsid w:val="00127F4F"/>
    <w:rsid w:val="001350BA"/>
    <w:rsid w:val="0015549B"/>
    <w:rsid w:val="002E0602"/>
    <w:rsid w:val="003D4845"/>
    <w:rsid w:val="004709A5"/>
    <w:rsid w:val="00512149"/>
    <w:rsid w:val="005F65BD"/>
    <w:rsid w:val="009A5E36"/>
    <w:rsid w:val="00B84E52"/>
    <w:rsid w:val="00CB21EA"/>
    <w:rsid w:val="00D02FB9"/>
    <w:rsid w:val="00D31786"/>
    <w:rsid w:val="00D37908"/>
    <w:rsid w:val="00FD0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09A5"/>
    <w:rPr>
      <w:color w:val="0000FF" w:themeColor="hyperlink"/>
      <w:u w:val="single"/>
    </w:rPr>
  </w:style>
  <w:style w:type="paragraph" w:styleId="a4">
    <w:name w:val="Balloon Text"/>
    <w:basedOn w:val="a"/>
    <w:link w:val="a5"/>
    <w:uiPriority w:val="99"/>
    <w:semiHidden/>
    <w:unhideWhenUsed/>
    <w:rsid w:val="004709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09A5"/>
    <w:rPr>
      <w:rFonts w:ascii="Tahoma" w:hAnsi="Tahoma" w:cs="Tahoma"/>
      <w:sz w:val="16"/>
      <w:szCs w:val="16"/>
    </w:rPr>
  </w:style>
  <w:style w:type="paragraph" w:styleId="a6">
    <w:name w:val="List Paragraph"/>
    <w:basedOn w:val="a"/>
    <w:uiPriority w:val="34"/>
    <w:qFormat/>
    <w:rsid w:val="004709A5"/>
    <w:pPr>
      <w:ind w:left="720"/>
      <w:contextualSpacing/>
    </w:pPr>
  </w:style>
  <w:style w:type="paragraph" w:styleId="a7">
    <w:name w:val="header"/>
    <w:basedOn w:val="a"/>
    <w:link w:val="a8"/>
    <w:uiPriority w:val="99"/>
    <w:unhideWhenUsed/>
    <w:rsid w:val="003D484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4845"/>
  </w:style>
  <w:style w:type="paragraph" w:styleId="a9">
    <w:name w:val="footer"/>
    <w:basedOn w:val="a"/>
    <w:link w:val="aa"/>
    <w:uiPriority w:val="99"/>
    <w:unhideWhenUsed/>
    <w:rsid w:val="003D48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48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09A5"/>
    <w:rPr>
      <w:color w:val="0000FF" w:themeColor="hyperlink"/>
      <w:u w:val="single"/>
    </w:rPr>
  </w:style>
  <w:style w:type="paragraph" w:styleId="a4">
    <w:name w:val="Balloon Text"/>
    <w:basedOn w:val="a"/>
    <w:link w:val="a5"/>
    <w:uiPriority w:val="99"/>
    <w:semiHidden/>
    <w:unhideWhenUsed/>
    <w:rsid w:val="004709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09A5"/>
    <w:rPr>
      <w:rFonts w:ascii="Tahoma" w:hAnsi="Tahoma" w:cs="Tahoma"/>
      <w:sz w:val="16"/>
      <w:szCs w:val="16"/>
    </w:rPr>
  </w:style>
  <w:style w:type="paragraph" w:styleId="a6">
    <w:name w:val="List Paragraph"/>
    <w:basedOn w:val="a"/>
    <w:uiPriority w:val="34"/>
    <w:qFormat/>
    <w:rsid w:val="004709A5"/>
    <w:pPr>
      <w:ind w:left="720"/>
      <w:contextualSpacing/>
    </w:pPr>
  </w:style>
  <w:style w:type="paragraph" w:styleId="a7">
    <w:name w:val="header"/>
    <w:basedOn w:val="a"/>
    <w:link w:val="a8"/>
    <w:uiPriority w:val="99"/>
    <w:unhideWhenUsed/>
    <w:rsid w:val="003D484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4845"/>
  </w:style>
  <w:style w:type="paragraph" w:styleId="a9">
    <w:name w:val="footer"/>
    <w:basedOn w:val="a"/>
    <w:link w:val="aa"/>
    <w:uiPriority w:val="99"/>
    <w:unhideWhenUsed/>
    <w:rsid w:val="003D48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4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2732">
      <w:bodyDiv w:val="1"/>
      <w:marLeft w:val="0"/>
      <w:marRight w:val="0"/>
      <w:marTop w:val="0"/>
      <w:marBottom w:val="0"/>
      <w:divBdr>
        <w:top w:val="none" w:sz="0" w:space="0" w:color="auto"/>
        <w:left w:val="none" w:sz="0" w:space="0" w:color="auto"/>
        <w:bottom w:val="none" w:sz="0" w:space="0" w:color="auto"/>
        <w:right w:val="none" w:sz="0" w:space="0" w:color="auto"/>
      </w:divBdr>
      <w:divsChild>
        <w:div w:id="407659544">
          <w:marLeft w:val="0"/>
          <w:marRight w:val="0"/>
          <w:marTop w:val="0"/>
          <w:marBottom w:val="0"/>
          <w:divBdr>
            <w:top w:val="none" w:sz="0" w:space="0" w:color="auto"/>
            <w:left w:val="none" w:sz="0" w:space="0" w:color="auto"/>
            <w:bottom w:val="none" w:sz="0" w:space="0" w:color="auto"/>
            <w:right w:val="none" w:sz="0" w:space="0" w:color="auto"/>
          </w:divBdr>
        </w:div>
      </w:divsChild>
    </w:div>
    <w:div w:id="293370214">
      <w:bodyDiv w:val="1"/>
      <w:marLeft w:val="0"/>
      <w:marRight w:val="0"/>
      <w:marTop w:val="0"/>
      <w:marBottom w:val="0"/>
      <w:divBdr>
        <w:top w:val="none" w:sz="0" w:space="0" w:color="auto"/>
        <w:left w:val="none" w:sz="0" w:space="0" w:color="auto"/>
        <w:bottom w:val="none" w:sz="0" w:space="0" w:color="auto"/>
        <w:right w:val="none" w:sz="0" w:space="0" w:color="auto"/>
      </w:divBdr>
      <w:divsChild>
        <w:div w:id="509566406">
          <w:marLeft w:val="446"/>
          <w:marRight w:val="0"/>
          <w:marTop w:val="0"/>
          <w:marBottom w:val="0"/>
          <w:divBdr>
            <w:top w:val="none" w:sz="0" w:space="0" w:color="auto"/>
            <w:left w:val="none" w:sz="0" w:space="0" w:color="auto"/>
            <w:bottom w:val="none" w:sz="0" w:space="0" w:color="auto"/>
            <w:right w:val="none" w:sz="0" w:space="0" w:color="auto"/>
          </w:divBdr>
        </w:div>
      </w:divsChild>
    </w:div>
    <w:div w:id="927275073">
      <w:bodyDiv w:val="1"/>
      <w:marLeft w:val="0"/>
      <w:marRight w:val="0"/>
      <w:marTop w:val="0"/>
      <w:marBottom w:val="0"/>
      <w:divBdr>
        <w:top w:val="none" w:sz="0" w:space="0" w:color="auto"/>
        <w:left w:val="none" w:sz="0" w:space="0" w:color="auto"/>
        <w:bottom w:val="none" w:sz="0" w:space="0" w:color="auto"/>
        <w:right w:val="none" w:sz="0" w:space="0" w:color="auto"/>
      </w:divBdr>
      <w:divsChild>
        <w:div w:id="1198079850">
          <w:marLeft w:val="547"/>
          <w:marRight w:val="0"/>
          <w:marTop w:val="0"/>
          <w:marBottom w:val="0"/>
          <w:divBdr>
            <w:top w:val="none" w:sz="0" w:space="0" w:color="auto"/>
            <w:left w:val="none" w:sz="0" w:space="0" w:color="auto"/>
            <w:bottom w:val="none" w:sz="0" w:space="0" w:color="auto"/>
            <w:right w:val="none" w:sz="0" w:space="0" w:color="auto"/>
          </w:divBdr>
        </w:div>
        <w:div w:id="1891991182">
          <w:marLeft w:val="547"/>
          <w:marRight w:val="0"/>
          <w:marTop w:val="0"/>
          <w:marBottom w:val="0"/>
          <w:divBdr>
            <w:top w:val="none" w:sz="0" w:space="0" w:color="auto"/>
            <w:left w:val="none" w:sz="0" w:space="0" w:color="auto"/>
            <w:bottom w:val="none" w:sz="0" w:space="0" w:color="auto"/>
            <w:right w:val="none" w:sz="0" w:space="0" w:color="auto"/>
          </w:divBdr>
        </w:div>
      </w:divsChild>
    </w:div>
    <w:div w:id="968436102">
      <w:bodyDiv w:val="1"/>
      <w:marLeft w:val="0"/>
      <w:marRight w:val="0"/>
      <w:marTop w:val="0"/>
      <w:marBottom w:val="0"/>
      <w:divBdr>
        <w:top w:val="none" w:sz="0" w:space="0" w:color="auto"/>
        <w:left w:val="none" w:sz="0" w:space="0" w:color="auto"/>
        <w:bottom w:val="none" w:sz="0" w:space="0" w:color="auto"/>
        <w:right w:val="none" w:sz="0" w:space="0" w:color="auto"/>
      </w:divBdr>
      <w:divsChild>
        <w:div w:id="346712246">
          <w:marLeft w:val="446"/>
          <w:marRight w:val="0"/>
          <w:marTop w:val="0"/>
          <w:marBottom w:val="0"/>
          <w:divBdr>
            <w:top w:val="none" w:sz="0" w:space="0" w:color="auto"/>
            <w:left w:val="none" w:sz="0" w:space="0" w:color="auto"/>
            <w:bottom w:val="none" w:sz="0" w:space="0" w:color="auto"/>
            <w:right w:val="none" w:sz="0" w:space="0" w:color="auto"/>
          </w:divBdr>
        </w:div>
      </w:divsChild>
    </w:div>
    <w:div w:id="1334070889">
      <w:bodyDiv w:val="1"/>
      <w:marLeft w:val="0"/>
      <w:marRight w:val="0"/>
      <w:marTop w:val="0"/>
      <w:marBottom w:val="0"/>
      <w:divBdr>
        <w:top w:val="none" w:sz="0" w:space="0" w:color="auto"/>
        <w:left w:val="none" w:sz="0" w:space="0" w:color="auto"/>
        <w:bottom w:val="none" w:sz="0" w:space="0" w:color="auto"/>
        <w:right w:val="none" w:sz="0" w:space="0" w:color="auto"/>
      </w:divBdr>
      <w:divsChild>
        <w:div w:id="601454072">
          <w:marLeft w:val="446"/>
          <w:marRight w:val="0"/>
          <w:marTop w:val="0"/>
          <w:marBottom w:val="0"/>
          <w:divBdr>
            <w:top w:val="none" w:sz="0" w:space="0" w:color="auto"/>
            <w:left w:val="none" w:sz="0" w:space="0" w:color="auto"/>
            <w:bottom w:val="none" w:sz="0" w:space="0" w:color="auto"/>
            <w:right w:val="none" w:sz="0" w:space="0" w:color="auto"/>
          </w:divBdr>
        </w:div>
      </w:divsChild>
    </w:div>
    <w:div w:id="1493063486">
      <w:bodyDiv w:val="1"/>
      <w:marLeft w:val="0"/>
      <w:marRight w:val="0"/>
      <w:marTop w:val="0"/>
      <w:marBottom w:val="0"/>
      <w:divBdr>
        <w:top w:val="none" w:sz="0" w:space="0" w:color="auto"/>
        <w:left w:val="none" w:sz="0" w:space="0" w:color="auto"/>
        <w:bottom w:val="none" w:sz="0" w:space="0" w:color="auto"/>
        <w:right w:val="none" w:sz="0" w:space="0" w:color="auto"/>
      </w:divBdr>
      <w:divsChild>
        <w:div w:id="1892569898">
          <w:marLeft w:val="0"/>
          <w:marRight w:val="0"/>
          <w:marTop w:val="0"/>
          <w:marBottom w:val="0"/>
          <w:divBdr>
            <w:top w:val="none" w:sz="0" w:space="0" w:color="auto"/>
            <w:left w:val="none" w:sz="0" w:space="0" w:color="auto"/>
            <w:bottom w:val="none" w:sz="0" w:space="0" w:color="auto"/>
            <w:right w:val="none" w:sz="0" w:space="0" w:color="auto"/>
          </w:divBdr>
        </w:div>
        <w:div w:id="1709600214">
          <w:marLeft w:val="0"/>
          <w:marRight w:val="0"/>
          <w:marTop w:val="0"/>
          <w:marBottom w:val="0"/>
          <w:divBdr>
            <w:top w:val="none" w:sz="0" w:space="0" w:color="auto"/>
            <w:left w:val="none" w:sz="0" w:space="0" w:color="auto"/>
            <w:bottom w:val="none" w:sz="0" w:space="0" w:color="auto"/>
            <w:right w:val="none" w:sz="0" w:space="0" w:color="auto"/>
          </w:divBdr>
          <w:divsChild>
            <w:div w:id="930087498">
              <w:marLeft w:val="0"/>
              <w:marRight w:val="0"/>
              <w:marTop w:val="0"/>
              <w:marBottom w:val="0"/>
              <w:divBdr>
                <w:top w:val="none" w:sz="0" w:space="0" w:color="auto"/>
                <w:left w:val="none" w:sz="0" w:space="0" w:color="auto"/>
                <w:bottom w:val="none" w:sz="0" w:space="0" w:color="auto"/>
                <w:right w:val="none" w:sz="0" w:space="0" w:color="auto"/>
              </w:divBdr>
              <w:divsChild>
                <w:div w:id="1010907585">
                  <w:marLeft w:val="0"/>
                  <w:marRight w:val="0"/>
                  <w:marTop w:val="0"/>
                  <w:marBottom w:val="0"/>
                  <w:divBdr>
                    <w:top w:val="none" w:sz="0" w:space="0" w:color="auto"/>
                    <w:left w:val="none" w:sz="0" w:space="0" w:color="auto"/>
                    <w:bottom w:val="none" w:sz="0" w:space="0" w:color="auto"/>
                    <w:right w:val="none" w:sz="0" w:space="0" w:color="auto"/>
                  </w:divBdr>
                  <w:divsChild>
                    <w:div w:id="292828005">
                      <w:marLeft w:val="0"/>
                      <w:marRight w:val="0"/>
                      <w:marTop w:val="0"/>
                      <w:marBottom w:val="0"/>
                      <w:divBdr>
                        <w:top w:val="none" w:sz="0" w:space="0" w:color="auto"/>
                        <w:left w:val="none" w:sz="0" w:space="0" w:color="auto"/>
                        <w:bottom w:val="none" w:sz="0" w:space="0" w:color="auto"/>
                        <w:right w:val="none" w:sz="0" w:space="0" w:color="auto"/>
                      </w:divBdr>
                      <w:divsChild>
                        <w:div w:id="43260707">
                          <w:marLeft w:val="0"/>
                          <w:marRight w:val="0"/>
                          <w:marTop w:val="0"/>
                          <w:marBottom w:val="0"/>
                          <w:divBdr>
                            <w:top w:val="none" w:sz="0" w:space="0" w:color="auto"/>
                            <w:left w:val="none" w:sz="0" w:space="0" w:color="auto"/>
                            <w:bottom w:val="none" w:sz="0" w:space="0" w:color="auto"/>
                            <w:right w:val="none" w:sz="0" w:space="0" w:color="auto"/>
                          </w:divBdr>
                          <w:divsChild>
                            <w:div w:id="574167407">
                              <w:marLeft w:val="0"/>
                              <w:marRight w:val="0"/>
                              <w:marTop w:val="0"/>
                              <w:marBottom w:val="0"/>
                              <w:divBdr>
                                <w:top w:val="none" w:sz="0" w:space="0" w:color="auto"/>
                                <w:left w:val="none" w:sz="0" w:space="0" w:color="auto"/>
                                <w:bottom w:val="none" w:sz="0" w:space="0" w:color="auto"/>
                                <w:right w:val="none" w:sz="0" w:space="0" w:color="auto"/>
                              </w:divBdr>
                            </w:div>
                            <w:div w:id="113327435">
                              <w:marLeft w:val="0"/>
                              <w:marRight w:val="0"/>
                              <w:marTop w:val="0"/>
                              <w:marBottom w:val="0"/>
                              <w:divBdr>
                                <w:top w:val="none" w:sz="0" w:space="0" w:color="auto"/>
                                <w:left w:val="none" w:sz="0" w:space="0" w:color="auto"/>
                                <w:bottom w:val="none" w:sz="0" w:space="0" w:color="auto"/>
                                <w:right w:val="none" w:sz="0" w:space="0" w:color="auto"/>
                              </w:divBdr>
                              <w:divsChild>
                                <w:div w:id="1225794554">
                                  <w:blockQuote w:val="1"/>
                                  <w:marLeft w:val="720"/>
                                  <w:marRight w:val="720"/>
                                  <w:marTop w:val="100"/>
                                  <w:marBottom w:val="100"/>
                                  <w:divBdr>
                                    <w:top w:val="none" w:sz="0" w:space="0" w:color="auto"/>
                                    <w:left w:val="none" w:sz="0" w:space="0" w:color="auto"/>
                                    <w:bottom w:val="none" w:sz="0" w:space="0" w:color="auto"/>
                                    <w:right w:val="none" w:sz="0" w:space="0" w:color="auto"/>
                                  </w:divBdr>
                                </w:div>
                                <w:div w:id="597179627">
                                  <w:marLeft w:val="0"/>
                                  <w:marRight w:val="0"/>
                                  <w:marTop w:val="0"/>
                                  <w:marBottom w:val="0"/>
                                  <w:divBdr>
                                    <w:top w:val="none" w:sz="0" w:space="0" w:color="auto"/>
                                    <w:left w:val="none" w:sz="0" w:space="0" w:color="auto"/>
                                    <w:bottom w:val="none" w:sz="0" w:space="0" w:color="auto"/>
                                    <w:right w:val="none" w:sz="0" w:space="0" w:color="auto"/>
                                  </w:divBdr>
                                  <w:divsChild>
                                    <w:div w:id="1805077503">
                                      <w:marLeft w:val="0"/>
                                      <w:marRight w:val="0"/>
                                      <w:marTop w:val="0"/>
                                      <w:marBottom w:val="0"/>
                                      <w:divBdr>
                                        <w:top w:val="none" w:sz="0" w:space="0" w:color="auto"/>
                                        <w:left w:val="none" w:sz="0" w:space="0" w:color="auto"/>
                                        <w:bottom w:val="none" w:sz="0" w:space="0" w:color="auto"/>
                                        <w:right w:val="none" w:sz="0" w:space="0" w:color="auto"/>
                                      </w:divBdr>
                                    </w:div>
                                  </w:divsChild>
                                </w:div>
                                <w:div w:id="1996951623">
                                  <w:marLeft w:val="0"/>
                                  <w:marRight w:val="0"/>
                                  <w:marTop w:val="0"/>
                                  <w:marBottom w:val="0"/>
                                  <w:divBdr>
                                    <w:top w:val="none" w:sz="0" w:space="0" w:color="auto"/>
                                    <w:left w:val="none" w:sz="0" w:space="0" w:color="auto"/>
                                    <w:bottom w:val="none" w:sz="0" w:space="0" w:color="auto"/>
                                    <w:right w:val="none" w:sz="0" w:space="0" w:color="auto"/>
                                  </w:divBdr>
                                  <w:divsChild>
                                    <w:div w:id="11850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2020-04-08T22:22:00Z</dcterms:created>
  <dcterms:modified xsi:type="dcterms:W3CDTF">2020-04-08T22:22:00Z</dcterms:modified>
</cp:coreProperties>
</file>