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AD" w:rsidRPr="00A0574F" w:rsidRDefault="00DC46AD" w:rsidP="00DC46AD">
      <w:pPr>
        <w:tabs>
          <w:tab w:val="left" w:pos="37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0574F">
        <w:rPr>
          <w:rFonts w:ascii="Times New Roman" w:hAnsi="Times New Roman" w:cs="Times New Roman"/>
          <w:b/>
          <w:sz w:val="28"/>
          <w:szCs w:val="28"/>
        </w:rPr>
        <w:t xml:space="preserve">Подвижные игры. Элементы баскетбола </w:t>
      </w:r>
      <w:bookmarkEnd w:id="0"/>
      <w:r w:rsidRPr="00A0574F">
        <w:rPr>
          <w:rFonts w:ascii="Times New Roman" w:hAnsi="Times New Roman" w:cs="Times New Roman"/>
          <w:b/>
          <w:sz w:val="28"/>
          <w:szCs w:val="28"/>
        </w:rPr>
        <w:t>(2 год обучения)</w:t>
      </w:r>
    </w:p>
    <w:p w:rsidR="00DC46AD" w:rsidRPr="004D134A" w:rsidRDefault="004D134A" w:rsidP="00DC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134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Подвижные игры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DC46AD" w:rsidRPr="004D13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Игра "Салки" предназначена для развития быстроты и ловкости.</w:t>
      </w:r>
    </w:p>
    <w:p w:rsidR="00DC46AD" w:rsidRPr="004D134A" w:rsidRDefault="00DC46AD" w:rsidP="00DC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13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Описание игры</w:t>
      </w:r>
      <w:r w:rsidRPr="004D13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Определяется игровая зона (например, одна половина волейбольной площадки). Определяется водящий. По команде преподавателя водящий старается как можно быстрее догнать и задеть рукой (осалить) всех остальных игроков. Время засекает преподаватель. После того, как все игроки осалены, водящему сообщается его время (которое он запоминает) и назначается следующий водящий. Игра повторяется до тех пор, пока водящим не побывают все игроки. Выигрывает тот игрок, чье время наименьшее.</w:t>
      </w:r>
    </w:p>
    <w:p w:rsidR="00DC46AD" w:rsidRPr="004D134A" w:rsidRDefault="00DC46AD" w:rsidP="00DC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13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Правила.</w:t>
      </w:r>
    </w:p>
    <w:p w:rsidR="00DC46AD" w:rsidRPr="004D134A" w:rsidRDefault="00DC46AD" w:rsidP="00DC46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13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Осаленный игрок сразу покидает игровую площадку.</w:t>
      </w:r>
    </w:p>
    <w:p w:rsidR="00DC46AD" w:rsidRPr="004D134A" w:rsidRDefault="00DC46AD" w:rsidP="00DC46A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13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Игрокам запрещается заступать за ограничительные линии игровой зоны. При заступе игрок считается осаленным и выходит из игры.</w:t>
      </w:r>
    </w:p>
    <w:p w:rsidR="00DC46AD" w:rsidRPr="004D134A" w:rsidRDefault="00DC46AD" w:rsidP="00DC46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13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Методическое указание. </w:t>
      </w:r>
      <w:r w:rsidRPr="004D13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зависимости от конкретных задач занятия (развитие скоростной выносливости, развитие быстроты и т.д.) и количества занимающихся, для игры можно использовать различные по размеру игровые зоны, повторять игру несколько раз подряд. Кроме того, можно варьировать способ передвижения: бегом, приставным шагом, прыжками на одной ноге и т.д.</w:t>
      </w:r>
    </w:p>
    <w:p w:rsidR="00DC46AD" w:rsidRPr="004D134A" w:rsidRDefault="00DC46AD" w:rsidP="00DC46AD">
      <w:pPr>
        <w:tabs>
          <w:tab w:val="left" w:pos="372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46AD" w:rsidRPr="00061965" w:rsidRDefault="00DC46AD" w:rsidP="00DC46AD">
      <w:pPr>
        <w:tabs>
          <w:tab w:val="left" w:pos="372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965">
        <w:rPr>
          <w:noProof/>
          <w:sz w:val="28"/>
          <w:szCs w:val="28"/>
          <w:lang w:eastAsia="ru-RU"/>
        </w:rPr>
        <w:drawing>
          <wp:inline distT="0" distB="0" distL="0" distR="0" wp14:anchorId="1818BF79" wp14:editId="08763ECE">
            <wp:extent cx="5940425" cy="2410460"/>
            <wp:effectExtent l="0" t="0" r="3175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34A" w:rsidRPr="004D134A" w:rsidRDefault="00DC46AD" w:rsidP="004D134A">
      <w:pPr>
        <w:pStyle w:val="a5"/>
        <w:jc w:val="both"/>
        <w:rPr>
          <w:b/>
        </w:rPr>
      </w:pPr>
      <w:r w:rsidRPr="004D134A">
        <w:rPr>
          <w:b/>
        </w:rPr>
        <w:t>Элементы баскетбола.</w:t>
      </w:r>
      <w:r w:rsidR="004D134A" w:rsidRPr="004D134A">
        <w:rPr>
          <w:b/>
        </w:rPr>
        <w:t xml:space="preserve"> </w:t>
      </w:r>
      <w:r w:rsidR="004D134A" w:rsidRPr="004D134A">
        <w:rPr>
          <w:b/>
        </w:rPr>
        <w:t>К основным элементам баскетбола относятся:</w:t>
      </w:r>
    </w:p>
    <w:p w:rsidR="004D134A" w:rsidRPr="004D134A" w:rsidRDefault="004D134A" w:rsidP="004D134A">
      <w:pPr>
        <w:pStyle w:val="a5"/>
        <w:jc w:val="both"/>
      </w:pPr>
      <w:r w:rsidRPr="004D134A">
        <w:t>1. Жесты судей — регламентируются правилами баскетбола. К примеру, если судья  поднимает руку указательным пальцем вверх и опускает кисть, то команде присуждается одно очко. Аналогичный жест, но уже с указательным и средним пальцами вверх, означает два очка.</w:t>
      </w:r>
    </w:p>
    <w:p w:rsidR="004D134A" w:rsidRPr="004D134A" w:rsidRDefault="004D134A" w:rsidP="004D134A">
      <w:pPr>
        <w:pStyle w:val="a5"/>
        <w:jc w:val="both"/>
      </w:pPr>
      <w:r w:rsidRPr="004D134A">
        <w:t>2. Дриблинг – это регламентированный правилами манёвр с мячом, при котором игрок продвигается мимо защитника, сохраняя при этом мяч у себя. Иными словами, это ведение мяча, то есть один из основных технических элементов баскетбола, основной способ перемещения мяча по площадке.</w:t>
      </w:r>
    </w:p>
    <w:p w:rsidR="004D134A" w:rsidRPr="004D134A" w:rsidRDefault="004D134A" w:rsidP="004D134A">
      <w:pPr>
        <w:pStyle w:val="a5"/>
        <w:jc w:val="both"/>
      </w:pPr>
      <w:r w:rsidRPr="004D134A">
        <w:t>3. Передача мяча — важный и один из наиболее сложных элементов баскетбола, который является основой игры разыгрывающего защитника.</w:t>
      </w:r>
    </w:p>
    <w:p w:rsidR="004D134A" w:rsidRPr="004D134A" w:rsidRDefault="004D134A" w:rsidP="004D134A">
      <w:pPr>
        <w:pStyle w:val="a5"/>
        <w:jc w:val="both"/>
      </w:pPr>
      <w:r w:rsidRPr="004D134A">
        <w:t>4. Подбор — является важнейшим элементом баскетбола, при котором игрок после неудачной попытки дву</w:t>
      </w:r>
      <w:proofErr w:type="gramStart"/>
      <w:r w:rsidRPr="004D134A">
        <w:t>х-</w:t>
      </w:r>
      <w:proofErr w:type="gramEnd"/>
      <w:r w:rsidRPr="004D134A">
        <w:t xml:space="preserve"> или </w:t>
      </w:r>
      <w:proofErr w:type="spellStart"/>
      <w:r w:rsidRPr="004D134A">
        <w:t>трехочкового</w:t>
      </w:r>
      <w:proofErr w:type="spellEnd"/>
      <w:r w:rsidRPr="004D134A">
        <w:t xml:space="preserve"> броска овладевает мячом.</w:t>
      </w:r>
    </w:p>
    <w:p w:rsidR="004D134A" w:rsidRPr="004D134A" w:rsidRDefault="004D134A" w:rsidP="004D134A">
      <w:pPr>
        <w:pStyle w:val="a5"/>
        <w:jc w:val="both"/>
      </w:pPr>
      <w:r w:rsidRPr="004D134A">
        <w:lastRenderedPageBreak/>
        <w:t>5. Перехват в баскетболе означает действия игрока обороны по завладению мячом, которые выполняются при броске или передаче игроков атаки.</w:t>
      </w:r>
    </w:p>
    <w:p w:rsidR="004D134A" w:rsidRPr="004D134A" w:rsidRDefault="004D134A" w:rsidP="004D134A">
      <w:pPr>
        <w:pStyle w:val="a5"/>
        <w:jc w:val="both"/>
      </w:pPr>
      <w:r w:rsidRPr="004D134A">
        <w:t xml:space="preserve">6. </w:t>
      </w:r>
      <w:proofErr w:type="spellStart"/>
      <w:r w:rsidRPr="004D134A">
        <w:t>Блокшот</w:t>
      </w:r>
      <w:proofErr w:type="spellEnd"/>
      <w:r w:rsidRPr="004D134A">
        <w:t xml:space="preserve"> — баскетбольный термин, который означает ситуации, когда игрок защиты в соответствии с правилами блокирует бросок соперника.</w:t>
      </w:r>
    </w:p>
    <w:p w:rsidR="004D134A" w:rsidRDefault="004D134A" w:rsidP="004D134A">
      <w:pPr>
        <w:pStyle w:val="a5"/>
        <w:shd w:val="clear" w:color="auto" w:fill="3E7089"/>
        <w:rPr>
          <w:rFonts w:ascii="Verdana" w:hAnsi="Verdana"/>
          <w:color w:val="274959"/>
          <w:sz w:val="18"/>
          <w:szCs w:val="18"/>
        </w:rPr>
      </w:pPr>
      <w:r>
        <w:rPr>
          <w:rFonts w:ascii="Verdana" w:hAnsi="Verdana"/>
          <w:color w:val="274959"/>
          <w:sz w:val="18"/>
          <w:szCs w:val="18"/>
        </w:rPr>
        <w:t>**</w:t>
      </w:r>
    </w:p>
    <w:p w:rsidR="00DC46AD" w:rsidRDefault="00DC46AD" w:rsidP="00DC46AD">
      <w:pPr>
        <w:tabs>
          <w:tab w:val="left" w:pos="3722"/>
        </w:tabs>
        <w:rPr>
          <w:rFonts w:ascii="Times New Roman" w:hAnsi="Times New Roman" w:cs="Times New Roman"/>
          <w:sz w:val="28"/>
          <w:szCs w:val="28"/>
        </w:rPr>
      </w:pPr>
    </w:p>
    <w:p w:rsidR="00DC46AD" w:rsidRDefault="00DC46AD" w:rsidP="00DC46AD">
      <w:pPr>
        <w:tabs>
          <w:tab w:val="left" w:pos="372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542101" wp14:editId="2582F7BC">
            <wp:extent cx="5940425" cy="4455160"/>
            <wp:effectExtent l="0" t="0" r="3175" b="254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19B" w:rsidRDefault="0029319B"/>
    <w:sectPr w:rsidR="0029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180D"/>
    <w:multiLevelType w:val="multilevel"/>
    <w:tmpl w:val="9146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AD"/>
    <w:rsid w:val="0029319B"/>
    <w:rsid w:val="004D134A"/>
    <w:rsid w:val="00DC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6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6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2020-04-23T04:47:00Z</dcterms:created>
  <dcterms:modified xsi:type="dcterms:W3CDTF">2020-04-23T05:11:00Z</dcterms:modified>
</cp:coreProperties>
</file>