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2E" w:rsidRDefault="008A3DC8" w:rsidP="008A3DC8">
      <w:pPr>
        <w:ind w:left="-567"/>
        <w:jc w:val="center"/>
        <w:rPr>
          <w:rFonts w:ascii="Times New Roman" w:hAnsi="Times New Roman" w:cs="Times New Roman"/>
          <w:b/>
          <w:sz w:val="24"/>
          <w:szCs w:val="24"/>
        </w:rPr>
      </w:pPr>
      <w:r w:rsidRPr="008A3DC8">
        <w:rPr>
          <w:rFonts w:ascii="Times New Roman" w:hAnsi="Times New Roman" w:cs="Times New Roman"/>
          <w:b/>
          <w:sz w:val="24"/>
          <w:szCs w:val="24"/>
        </w:rPr>
        <w:t>Н</w:t>
      </w:r>
      <w:bookmarkStart w:id="0" w:name="_GoBack"/>
      <w:bookmarkEnd w:id="0"/>
      <w:r w:rsidRPr="008A3DC8">
        <w:rPr>
          <w:rFonts w:ascii="Times New Roman" w:hAnsi="Times New Roman" w:cs="Times New Roman"/>
          <w:b/>
          <w:sz w:val="24"/>
          <w:szCs w:val="24"/>
        </w:rPr>
        <w:t>ичья и пат.</w:t>
      </w:r>
    </w:p>
    <w:p w:rsidR="008A3DC8" w:rsidRPr="008A3DC8" w:rsidRDefault="008A3DC8" w:rsidP="00673F0A">
      <w:pPr>
        <w:pStyle w:val="a6"/>
        <w:ind w:firstLine="567"/>
        <w:jc w:val="both"/>
        <w:rPr>
          <w:rFonts w:ascii="Times New Roman" w:hAnsi="Times New Roman" w:cs="Times New Roman"/>
          <w:sz w:val="24"/>
          <w:szCs w:val="24"/>
        </w:rPr>
      </w:pPr>
      <w:r w:rsidRPr="008A3DC8">
        <w:rPr>
          <w:rFonts w:ascii="Times New Roman" w:hAnsi="Times New Roman" w:cs="Times New Roman"/>
          <w:b/>
          <w:sz w:val="24"/>
          <w:szCs w:val="24"/>
        </w:rPr>
        <w:t>Ничья</w:t>
      </w:r>
      <w:r w:rsidRPr="008A3DC8">
        <w:rPr>
          <w:rFonts w:ascii="Times New Roman" w:hAnsi="Times New Roman" w:cs="Times New Roman"/>
          <w:sz w:val="24"/>
          <w:szCs w:val="24"/>
        </w:rPr>
        <w:t xml:space="preserve"> на профессиональном уровне встречается достаточно часто. Чаще чем победа одной из сторон. В основном это связано с тем, что многое в шахматах уже изучено и есть даже целые теоретические варианты, автоматически приводящие </w:t>
      </w:r>
      <w:proofErr w:type="gramStart"/>
      <w:r w:rsidRPr="008A3DC8">
        <w:rPr>
          <w:rFonts w:ascii="Times New Roman" w:hAnsi="Times New Roman" w:cs="Times New Roman"/>
          <w:sz w:val="24"/>
          <w:szCs w:val="24"/>
        </w:rPr>
        <w:t>к</w:t>
      </w:r>
      <w:proofErr w:type="gramEnd"/>
      <w:r w:rsidRPr="008A3DC8">
        <w:rPr>
          <w:rFonts w:ascii="Times New Roman" w:hAnsi="Times New Roman" w:cs="Times New Roman"/>
          <w:sz w:val="24"/>
          <w:szCs w:val="24"/>
        </w:rPr>
        <w:t xml:space="preserve"> ничье.</w:t>
      </w:r>
    </w:p>
    <w:p w:rsidR="008A3DC8" w:rsidRP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sz w:val="24"/>
          <w:szCs w:val="24"/>
        </w:rPr>
        <w:t>Международная Шахматная Федерация (FIDE) последнее время стала даже бороться с так называемой ничейной засухой в профессиональных шахматах. На некоторых турнирах вводится специальное правило, по которому нельзя предлагать сопернику ничью до определенного хода и т.д. Надо сказать, что такие правила не всем шахматистам по душе.</w:t>
      </w:r>
    </w:p>
    <w:p w:rsid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sz w:val="24"/>
          <w:szCs w:val="24"/>
        </w:rPr>
        <w:t>Итак, ничья в шахматах – это результат партии, который означает равенство сторон. То есть не победили ни белые, ни черные.</w:t>
      </w:r>
      <w:r w:rsidR="00673F0A">
        <w:rPr>
          <w:rFonts w:ascii="Times New Roman" w:hAnsi="Times New Roman" w:cs="Times New Roman"/>
          <w:sz w:val="24"/>
          <w:szCs w:val="24"/>
        </w:rPr>
        <w:t xml:space="preserve"> </w:t>
      </w:r>
      <w:r w:rsidRPr="008A3DC8">
        <w:rPr>
          <w:rFonts w:ascii="Times New Roman" w:hAnsi="Times New Roman" w:cs="Times New Roman"/>
          <w:sz w:val="24"/>
          <w:szCs w:val="24"/>
        </w:rPr>
        <w:t>Ничья может быть зафиксирована в следующих случаях:</w:t>
      </w:r>
    </w:p>
    <w:p w:rsidR="00673F0A" w:rsidRDefault="00673F0A" w:rsidP="008A3DC8">
      <w:pPr>
        <w:pStyle w:val="a6"/>
        <w:jc w:val="both"/>
        <w:rPr>
          <w:rFonts w:ascii="Times New Roman" w:hAnsi="Times New Roman" w:cs="Times New Roman"/>
          <w:b/>
          <w:bCs/>
          <w:sz w:val="24"/>
          <w:szCs w:val="24"/>
        </w:rPr>
      </w:pPr>
    </w:p>
    <w:p w:rsidR="008A3DC8" w:rsidRPr="008A3DC8" w:rsidRDefault="008A3DC8" w:rsidP="00673F0A">
      <w:pPr>
        <w:pStyle w:val="a6"/>
        <w:jc w:val="both"/>
        <w:rPr>
          <w:rFonts w:ascii="Times New Roman" w:hAnsi="Times New Roman" w:cs="Times New Roman"/>
          <w:sz w:val="24"/>
          <w:szCs w:val="24"/>
        </w:rPr>
      </w:pPr>
      <w:r w:rsidRPr="008A3DC8">
        <w:rPr>
          <w:rFonts w:ascii="Times New Roman" w:hAnsi="Times New Roman" w:cs="Times New Roman"/>
          <w:b/>
          <w:bCs/>
          <w:sz w:val="24"/>
          <w:szCs w:val="24"/>
        </w:rPr>
        <w:t>1. Исчерпан материал для ведения дальнейшей борьбы.</w:t>
      </w:r>
      <w:r>
        <w:rPr>
          <w:rFonts w:ascii="Times New Roman" w:hAnsi="Times New Roman" w:cs="Times New Roman"/>
          <w:sz w:val="24"/>
          <w:szCs w:val="24"/>
        </w:rPr>
        <w:t xml:space="preserve"> </w:t>
      </w:r>
      <w:r w:rsidRPr="008A3DC8">
        <w:rPr>
          <w:rFonts w:ascii="Times New Roman" w:hAnsi="Times New Roman" w:cs="Times New Roman"/>
          <w:sz w:val="24"/>
          <w:szCs w:val="24"/>
        </w:rPr>
        <w:t>Это означает, что ни та, ни другая сторона не сможет объявить мат сопернику, ввиду того, что фигур осталось слишком мало, или не осталось совсем. Классический пример, на доске остались одни короли. Обе армии полегли в страшной схватке, остались только монархи, которые не смогут поставить друг другу мат.</w:t>
      </w:r>
    </w:p>
    <w:p w:rsid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sz w:val="24"/>
          <w:szCs w:val="24"/>
        </w:rPr>
        <w:t>Вариантов позиций, когда материал исчерпан очень много. У одной их сторон может остаться легкая фигура против одинокого короля. Большинство позиций, где у каждой стороны остается по ладье; по ферзю и т.д. это все теоретические ничьи. Таких случаев в современных профессиональных шахматах очень мало. Сильные шахматисты обычно предвидят такую перспективу заранее.</w:t>
      </w:r>
    </w:p>
    <w:p w:rsidR="00673F0A" w:rsidRDefault="00673F0A" w:rsidP="008A3DC8">
      <w:pPr>
        <w:pStyle w:val="a6"/>
        <w:jc w:val="both"/>
        <w:rPr>
          <w:rFonts w:ascii="Times New Roman" w:hAnsi="Times New Roman" w:cs="Times New Roman"/>
          <w:sz w:val="24"/>
          <w:szCs w:val="24"/>
        </w:rPr>
        <w:sectPr w:rsidR="00673F0A" w:rsidSect="008A3DC8">
          <w:pgSz w:w="11906" w:h="16838"/>
          <w:pgMar w:top="1134" w:right="850" w:bottom="1134" w:left="993" w:header="708" w:footer="708" w:gutter="0"/>
          <w:cols w:space="708"/>
          <w:docGrid w:linePitch="360"/>
        </w:sectPr>
      </w:pPr>
    </w:p>
    <w:p w:rsidR="008A3DC8" w:rsidRPr="008A3DC8" w:rsidRDefault="008A3DC8" w:rsidP="008A3DC8">
      <w:pPr>
        <w:pStyle w:val="a6"/>
        <w:jc w:val="both"/>
        <w:rPr>
          <w:rFonts w:ascii="Times New Roman" w:hAnsi="Times New Roman" w:cs="Times New Roman"/>
          <w:sz w:val="24"/>
          <w:szCs w:val="24"/>
        </w:rPr>
      </w:pPr>
    </w:p>
    <w:p w:rsidR="008A3DC8" w:rsidRDefault="008A3DC8" w:rsidP="00673F0A">
      <w:pPr>
        <w:pStyle w:val="a6"/>
        <w:jc w:val="center"/>
        <w:rPr>
          <w:rFonts w:ascii="Times New Roman" w:hAnsi="Times New Roman" w:cs="Times New Roman"/>
          <w:sz w:val="24"/>
          <w:szCs w:val="24"/>
        </w:rPr>
      </w:pPr>
      <w:r w:rsidRPr="008A3DC8">
        <w:rPr>
          <w:rFonts w:ascii="Times New Roman" w:hAnsi="Times New Roman" w:cs="Times New Roman"/>
          <w:noProof/>
          <w:sz w:val="24"/>
          <w:szCs w:val="24"/>
          <w:lang w:eastAsia="ru-RU"/>
        </w:rPr>
        <w:drawing>
          <wp:inline distT="0" distB="0" distL="0" distR="0" wp14:anchorId="528D250B" wp14:editId="0BD30A17">
            <wp:extent cx="1905000" cy="1905000"/>
            <wp:effectExtent l="0" t="0" r="0" b="0"/>
            <wp:docPr id="1" name="Рисунок 1" descr="nic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h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8A3DC8" w:rsidRDefault="008A3DC8" w:rsidP="008A3DC8">
      <w:pPr>
        <w:pStyle w:val="a6"/>
        <w:jc w:val="both"/>
        <w:rPr>
          <w:rFonts w:ascii="Times New Roman" w:hAnsi="Times New Roman" w:cs="Times New Roman"/>
          <w:sz w:val="24"/>
          <w:szCs w:val="24"/>
        </w:rPr>
      </w:pPr>
    </w:p>
    <w:p w:rsidR="008A3DC8" w:rsidRPr="008A3DC8" w:rsidRDefault="008A3DC8" w:rsidP="00673F0A">
      <w:pPr>
        <w:pStyle w:val="a6"/>
        <w:jc w:val="center"/>
        <w:rPr>
          <w:rFonts w:ascii="Times New Roman" w:hAnsi="Times New Roman" w:cs="Times New Roman"/>
          <w:sz w:val="24"/>
          <w:szCs w:val="24"/>
        </w:rPr>
      </w:pPr>
      <w:r w:rsidRPr="008A3DC8">
        <w:rPr>
          <w:rFonts w:ascii="Times New Roman" w:hAnsi="Times New Roman" w:cs="Times New Roman"/>
          <w:noProof/>
          <w:sz w:val="24"/>
          <w:szCs w:val="24"/>
          <w:lang w:eastAsia="ru-RU"/>
        </w:rPr>
        <w:drawing>
          <wp:inline distT="0" distB="0" distL="0" distR="0" wp14:anchorId="0F64ED6B" wp14:editId="2DF4E409">
            <wp:extent cx="1905000" cy="1905000"/>
            <wp:effectExtent l="0" t="0" r="0" b="0"/>
            <wp:docPr id="7" name="Рисунок 7" descr="nich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ha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673F0A" w:rsidRDefault="00673F0A" w:rsidP="008A3DC8">
      <w:pPr>
        <w:pStyle w:val="a6"/>
        <w:jc w:val="both"/>
        <w:rPr>
          <w:rFonts w:ascii="Times New Roman" w:hAnsi="Times New Roman" w:cs="Times New Roman"/>
          <w:sz w:val="24"/>
          <w:szCs w:val="24"/>
        </w:rPr>
        <w:sectPr w:rsidR="00673F0A" w:rsidSect="00673F0A">
          <w:type w:val="continuous"/>
          <w:pgSz w:w="11906" w:h="16838"/>
          <w:pgMar w:top="1134" w:right="850" w:bottom="1134" w:left="993" w:header="708" w:footer="708" w:gutter="0"/>
          <w:cols w:num="2" w:space="708"/>
          <w:docGrid w:linePitch="360"/>
        </w:sectPr>
      </w:pPr>
    </w:p>
    <w:p w:rsidR="008A3DC8" w:rsidRPr="008A3DC8" w:rsidRDefault="008A3DC8" w:rsidP="008A3DC8">
      <w:pPr>
        <w:pStyle w:val="a6"/>
        <w:jc w:val="both"/>
        <w:rPr>
          <w:rFonts w:ascii="Times New Roman" w:hAnsi="Times New Roman" w:cs="Times New Roman"/>
          <w:sz w:val="24"/>
          <w:szCs w:val="24"/>
        </w:rPr>
      </w:pPr>
    </w:p>
    <w:p w:rsidR="008A3DC8" w:rsidRP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sz w:val="24"/>
          <w:szCs w:val="24"/>
        </w:rPr>
        <w:t>На доске только короли, это ничья                                      </w:t>
      </w:r>
    </w:p>
    <w:p w:rsid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sz w:val="24"/>
          <w:szCs w:val="24"/>
        </w:rPr>
        <w:t xml:space="preserve">С одной легкой фигурой поставить мат невозможно. Поэтому </w:t>
      </w:r>
      <w:r>
        <w:rPr>
          <w:rFonts w:ascii="Times New Roman" w:hAnsi="Times New Roman" w:cs="Times New Roman"/>
          <w:sz w:val="24"/>
          <w:szCs w:val="24"/>
        </w:rPr>
        <w:t>–</w:t>
      </w:r>
      <w:r w:rsidRPr="008A3DC8">
        <w:rPr>
          <w:rFonts w:ascii="Times New Roman" w:hAnsi="Times New Roman" w:cs="Times New Roman"/>
          <w:sz w:val="24"/>
          <w:szCs w:val="24"/>
        </w:rPr>
        <w:t xml:space="preserve"> ничья</w:t>
      </w:r>
      <w:r>
        <w:rPr>
          <w:rFonts w:ascii="Times New Roman" w:hAnsi="Times New Roman" w:cs="Times New Roman"/>
          <w:sz w:val="24"/>
          <w:szCs w:val="24"/>
        </w:rPr>
        <w:t>.</w:t>
      </w:r>
    </w:p>
    <w:p w:rsidR="008A3DC8" w:rsidRPr="008A3DC8" w:rsidRDefault="008A3DC8" w:rsidP="008A3DC8">
      <w:pPr>
        <w:pStyle w:val="a6"/>
        <w:jc w:val="both"/>
        <w:rPr>
          <w:rFonts w:ascii="Times New Roman" w:hAnsi="Times New Roman" w:cs="Times New Roman"/>
          <w:sz w:val="24"/>
          <w:szCs w:val="24"/>
        </w:rPr>
      </w:pPr>
    </w:p>
    <w:p w:rsidR="008A3DC8" w:rsidRDefault="008A3DC8" w:rsidP="00673F0A">
      <w:pPr>
        <w:pStyle w:val="a6"/>
        <w:jc w:val="both"/>
        <w:rPr>
          <w:rFonts w:ascii="Times New Roman" w:hAnsi="Times New Roman" w:cs="Times New Roman"/>
          <w:sz w:val="24"/>
          <w:szCs w:val="24"/>
        </w:rPr>
      </w:pPr>
      <w:r w:rsidRPr="008A3DC8">
        <w:rPr>
          <w:rFonts w:ascii="Times New Roman" w:hAnsi="Times New Roman" w:cs="Times New Roman"/>
          <w:b/>
          <w:bCs/>
          <w:sz w:val="24"/>
          <w:szCs w:val="24"/>
        </w:rPr>
        <w:t>2. Троекратное повторение позиции.</w:t>
      </w:r>
      <w:r>
        <w:rPr>
          <w:rFonts w:ascii="Times New Roman" w:hAnsi="Times New Roman" w:cs="Times New Roman"/>
          <w:sz w:val="24"/>
          <w:szCs w:val="24"/>
        </w:rPr>
        <w:t xml:space="preserve">  </w:t>
      </w:r>
      <w:r w:rsidRPr="008A3DC8">
        <w:rPr>
          <w:rFonts w:ascii="Times New Roman" w:hAnsi="Times New Roman" w:cs="Times New Roman"/>
          <w:sz w:val="24"/>
          <w:szCs w:val="24"/>
        </w:rPr>
        <w:t>Если одна и та же позиция повторяется на доске три раза, то любая сторона может требовать ничью. Обычно такая ситуация возникает, когда шахматисты умышленно повторяют позицию друг за другом, в случае, если ничейный результат их устраивает. Некоторые шахматисты предлагают ничью именно таким «немым» образом, если, так сказать, «голосовое» предложение ничьи запрещено регламентом турнира.</w:t>
      </w:r>
    </w:p>
    <w:p w:rsidR="008A3DC8" w:rsidRPr="008A3DC8" w:rsidRDefault="008A3DC8" w:rsidP="008A3DC8">
      <w:pPr>
        <w:pStyle w:val="a6"/>
        <w:jc w:val="both"/>
        <w:rPr>
          <w:rFonts w:ascii="Times New Roman" w:hAnsi="Times New Roman" w:cs="Times New Roman"/>
          <w:sz w:val="24"/>
          <w:szCs w:val="24"/>
        </w:rPr>
      </w:pPr>
    </w:p>
    <w:p w:rsid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b/>
          <w:bCs/>
          <w:sz w:val="24"/>
          <w:szCs w:val="24"/>
        </w:rPr>
        <w:t>3. Согласие на ничью ввиду предложения одной из сторон.</w:t>
      </w:r>
      <w:r w:rsidR="00673F0A">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8A3DC8">
        <w:rPr>
          <w:rFonts w:ascii="Times New Roman" w:hAnsi="Times New Roman" w:cs="Times New Roman"/>
          <w:sz w:val="24"/>
          <w:szCs w:val="24"/>
        </w:rPr>
        <w:t>На доске примерное равновесие, соперник не слабее вас, ничья вас устраивает. В этом случае оптимально будет предложить сопернику ничью.</w:t>
      </w:r>
      <w:r w:rsidR="00673F0A">
        <w:rPr>
          <w:rFonts w:ascii="Times New Roman" w:hAnsi="Times New Roman" w:cs="Times New Roman"/>
          <w:sz w:val="24"/>
          <w:szCs w:val="24"/>
        </w:rPr>
        <w:t xml:space="preserve"> </w:t>
      </w:r>
      <w:r w:rsidRPr="008A3DC8">
        <w:rPr>
          <w:rFonts w:ascii="Times New Roman" w:hAnsi="Times New Roman" w:cs="Times New Roman"/>
          <w:sz w:val="24"/>
          <w:szCs w:val="24"/>
        </w:rPr>
        <w:t>В целом, это самый часто встречающийся вариант ничьи в современных шахматах.</w:t>
      </w:r>
      <w:r w:rsidR="00673F0A">
        <w:rPr>
          <w:rFonts w:ascii="Times New Roman" w:hAnsi="Times New Roman" w:cs="Times New Roman"/>
          <w:sz w:val="24"/>
          <w:szCs w:val="24"/>
        </w:rPr>
        <w:t xml:space="preserve"> </w:t>
      </w:r>
      <w:r w:rsidRPr="008A3DC8">
        <w:rPr>
          <w:rFonts w:ascii="Times New Roman" w:hAnsi="Times New Roman" w:cs="Times New Roman"/>
          <w:sz w:val="24"/>
          <w:szCs w:val="24"/>
        </w:rPr>
        <w:t>Имейте в виду, что предлагать ничью нужно только когда очередь хода за вашим соперником. Если сейчас Ваш ход, и вы предлагаете ничью, соперник может попросить сначала сделать ход, а только потом обдумать ваше предложение. Сущность от этого практически не меняется, но психологически это не всегда приятно. В плане психологии, кстати, предложении ничьи это очень сильное оружие. Например, если вы чувствуете, что соперник раздумывает над каким-то рискованным продолжением, сомневается и не совсем уверен в успехе, предложение ничьи может ещё больше сбить его мысли. Но это уже тема совсем другого урока.</w:t>
      </w:r>
    </w:p>
    <w:p w:rsidR="008A3DC8" w:rsidRPr="008A3DC8" w:rsidRDefault="008A3DC8" w:rsidP="008A3DC8">
      <w:pPr>
        <w:pStyle w:val="a6"/>
        <w:jc w:val="both"/>
        <w:rPr>
          <w:rFonts w:ascii="Times New Roman" w:hAnsi="Times New Roman" w:cs="Times New Roman"/>
          <w:sz w:val="24"/>
          <w:szCs w:val="24"/>
        </w:rPr>
      </w:pPr>
    </w:p>
    <w:p w:rsidR="008A3DC8" w:rsidRDefault="008A3DC8" w:rsidP="00673F0A">
      <w:pPr>
        <w:pStyle w:val="a6"/>
        <w:jc w:val="both"/>
        <w:rPr>
          <w:rFonts w:ascii="Times New Roman" w:hAnsi="Times New Roman" w:cs="Times New Roman"/>
          <w:sz w:val="24"/>
          <w:szCs w:val="24"/>
        </w:rPr>
      </w:pPr>
      <w:r w:rsidRPr="008A3DC8">
        <w:rPr>
          <w:rFonts w:ascii="Times New Roman" w:hAnsi="Times New Roman" w:cs="Times New Roman"/>
          <w:b/>
          <w:bCs/>
          <w:sz w:val="24"/>
          <w:szCs w:val="24"/>
        </w:rPr>
        <w:t>4. Вечный шах.</w:t>
      </w:r>
      <w:r w:rsidR="00673F0A">
        <w:rPr>
          <w:rFonts w:ascii="Times New Roman" w:hAnsi="Times New Roman" w:cs="Times New Roman"/>
          <w:b/>
          <w:bCs/>
          <w:sz w:val="24"/>
          <w:szCs w:val="24"/>
        </w:rPr>
        <w:t xml:space="preserve"> </w:t>
      </w:r>
      <w:r w:rsidRPr="008A3DC8">
        <w:rPr>
          <w:rFonts w:ascii="Times New Roman" w:hAnsi="Times New Roman" w:cs="Times New Roman"/>
          <w:sz w:val="24"/>
          <w:szCs w:val="24"/>
        </w:rPr>
        <w:t xml:space="preserve">В мире нет ничего вечного, а вот в шахматах есть вечный шах! Шах, как мы знаем, это нападение какой-либо фигуры на короля соперника. </w:t>
      </w:r>
    </w:p>
    <w:p w:rsid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sz w:val="24"/>
          <w:szCs w:val="24"/>
        </w:rPr>
        <w:t>Вечный же шах, это ситуация, когда шах ставится королю каждым следующим ходом.</w:t>
      </w:r>
      <w:r w:rsidRPr="008A3DC8">
        <w:rPr>
          <w:rFonts w:ascii="Times New Roman" w:hAnsi="Times New Roman" w:cs="Times New Roman"/>
          <w:sz w:val="24"/>
          <w:szCs w:val="24"/>
        </w:rPr>
        <w:br/>
        <w:t>При этом король, скрываясь от нападения, никак не может предотвратить дальнейшее нападение на себя. Учитывая, что ходы в шахматах делаются по очереди, такие шахи будут бесконечными. Но победить никому не удастся, так как мата на доске не возникает. Король всегда может убежать от нападения, но следующим ходом на него снова нападают. Такую игру можно продолжать до бесконечности. Шахматисты, предвидя эту перспективу, соглашаются на ничью.</w:t>
      </w:r>
      <w:r w:rsidRPr="008A3DC8">
        <w:rPr>
          <w:rFonts w:ascii="Times New Roman" w:hAnsi="Times New Roman" w:cs="Times New Roman"/>
          <w:sz w:val="24"/>
          <w:szCs w:val="24"/>
        </w:rPr>
        <w:br/>
        <w:t>Вариантов вечного шаха очень много. Чаще всего он применяется, для спасения от поражения.</w:t>
      </w:r>
    </w:p>
    <w:p w:rsidR="008A3DC8" w:rsidRPr="008A3DC8" w:rsidRDefault="008A3DC8" w:rsidP="008A3DC8">
      <w:pPr>
        <w:pStyle w:val="a6"/>
        <w:jc w:val="both"/>
        <w:rPr>
          <w:rFonts w:ascii="Times New Roman" w:hAnsi="Times New Roman" w:cs="Times New Roman"/>
          <w:sz w:val="24"/>
          <w:szCs w:val="24"/>
        </w:rPr>
      </w:pPr>
    </w:p>
    <w:p w:rsidR="008A3DC8" w:rsidRDefault="00673F0A" w:rsidP="008A3DC8">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8A3DC8" w:rsidRPr="008A3DC8">
        <w:rPr>
          <w:rFonts w:ascii="Times New Roman" w:hAnsi="Times New Roman" w:cs="Times New Roman"/>
          <w:noProof/>
          <w:sz w:val="24"/>
          <w:szCs w:val="24"/>
          <w:lang w:eastAsia="ru-RU"/>
        </w:rPr>
        <w:drawing>
          <wp:inline distT="0" distB="0" distL="0" distR="0" wp14:anchorId="2D2E0F2D" wp14:editId="5B08F9BA">
            <wp:extent cx="1733550" cy="1733550"/>
            <wp:effectExtent l="0" t="0" r="0" b="0"/>
            <wp:docPr id="3" name="Рисунок 3" descr="nich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ha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r w:rsidR="008A3DC8" w:rsidRPr="008A3DC8">
        <w:rPr>
          <w:rFonts w:ascii="Times New Roman" w:hAnsi="Times New Roman" w:cs="Times New Roman"/>
          <w:sz w:val="24"/>
          <w:szCs w:val="24"/>
        </w:rPr>
        <w:t>         </w:t>
      </w:r>
      <w:r w:rsidR="008A3DC8" w:rsidRPr="008A3DC8">
        <w:rPr>
          <w:rFonts w:ascii="Times New Roman" w:hAnsi="Times New Roman" w:cs="Times New Roman"/>
          <w:noProof/>
          <w:sz w:val="24"/>
          <w:szCs w:val="24"/>
          <w:lang w:eastAsia="ru-RU"/>
        </w:rPr>
        <w:drawing>
          <wp:inline distT="0" distB="0" distL="0" distR="0" wp14:anchorId="0261403F" wp14:editId="67EA6509">
            <wp:extent cx="1733550" cy="1733550"/>
            <wp:effectExtent l="0" t="0" r="0" b="0"/>
            <wp:docPr id="4" name="Рисунок 4" descr="nich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ha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8A3DC8" w:rsidRPr="008A3DC8" w:rsidRDefault="008A3DC8" w:rsidP="008A3DC8">
      <w:pPr>
        <w:pStyle w:val="a6"/>
        <w:jc w:val="both"/>
        <w:rPr>
          <w:rFonts w:ascii="Times New Roman" w:hAnsi="Times New Roman" w:cs="Times New Roman"/>
          <w:sz w:val="24"/>
          <w:szCs w:val="24"/>
        </w:rPr>
      </w:pPr>
    </w:p>
    <w:p w:rsidR="008A3DC8" w:rsidRDefault="008A3DC8" w:rsidP="00673F0A">
      <w:pPr>
        <w:pStyle w:val="a6"/>
        <w:ind w:firstLine="567"/>
        <w:jc w:val="both"/>
        <w:rPr>
          <w:rFonts w:ascii="Times New Roman" w:hAnsi="Times New Roman" w:cs="Times New Roman"/>
          <w:sz w:val="24"/>
          <w:szCs w:val="24"/>
        </w:rPr>
      </w:pPr>
      <w:r w:rsidRPr="008A3DC8">
        <w:rPr>
          <w:rFonts w:ascii="Times New Roman" w:hAnsi="Times New Roman" w:cs="Times New Roman"/>
          <w:sz w:val="24"/>
          <w:szCs w:val="24"/>
        </w:rPr>
        <w:t>На диаграмме выше белые прижали черного короля и следующим ходом готовы объявить мат. Защиты от этой угрозы у черных нет, но очередь хода за ними и их ферзь может объявить шах белому королю. Как мы знаем, когда объявлен шах нужно думать только о том, как защитить короля. Собственные угрозы отходят на второй план.</w:t>
      </w:r>
      <w:r w:rsidRPr="008A3DC8">
        <w:rPr>
          <w:rFonts w:ascii="Times New Roman" w:hAnsi="Times New Roman" w:cs="Times New Roman"/>
          <w:sz w:val="24"/>
          <w:szCs w:val="24"/>
        </w:rPr>
        <w:br/>
        <w:t>Король белых отходит от нападения, но ферзь черных снова объявляет шах, как указано на следующей диаграмме. Таким образом</w:t>
      </w:r>
      <w:r>
        <w:rPr>
          <w:rFonts w:ascii="Times New Roman" w:hAnsi="Times New Roman" w:cs="Times New Roman"/>
          <w:sz w:val="24"/>
          <w:szCs w:val="24"/>
        </w:rPr>
        <w:t>,</w:t>
      </w:r>
      <w:r w:rsidRPr="008A3DC8">
        <w:rPr>
          <w:rFonts w:ascii="Times New Roman" w:hAnsi="Times New Roman" w:cs="Times New Roman"/>
          <w:sz w:val="24"/>
          <w:szCs w:val="24"/>
        </w:rPr>
        <w:t xml:space="preserve"> вечный шах спасает черных от неминуемого проигрыша.</w:t>
      </w:r>
    </w:p>
    <w:p w:rsidR="008A3DC8" w:rsidRPr="008A3DC8" w:rsidRDefault="008A3DC8" w:rsidP="008A3DC8">
      <w:pPr>
        <w:pStyle w:val="a6"/>
        <w:jc w:val="both"/>
        <w:rPr>
          <w:rFonts w:ascii="Times New Roman" w:hAnsi="Times New Roman" w:cs="Times New Roman"/>
          <w:sz w:val="24"/>
          <w:szCs w:val="24"/>
        </w:rPr>
      </w:pPr>
    </w:p>
    <w:p w:rsidR="008A3DC8" w:rsidRP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b/>
          <w:bCs/>
          <w:sz w:val="24"/>
          <w:szCs w:val="24"/>
        </w:rPr>
        <w:t>5. Пат.</w:t>
      </w:r>
      <w:r w:rsidR="00673F0A">
        <w:rPr>
          <w:rFonts w:ascii="Times New Roman" w:hAnsi="Times New Roman" w:cs="Times New Roman"/>
          <w:b/>
          <w:bCs/>
          <w:sz w:val="24"/>
          <w:szCs w:val="24"/>
        </w:rPr>
        <w:t xml:space="preserve"> </w:t>
      </w:r>
      <w:r w:rsidRPr="008A3DC8">
        <w:rPr>
          <w:rFonts w:ascii="Times New Roman" w:hAnsi="Times New Roman" w:cs="Times New Roman"/>
          <w:sz w:val="24"/>
          <w:szCs w:val="24"/>
        </w:rPr>
        <w:t>Пат – это ситуация в шахматах, когда сторона обладающая правом хода не имеет возможности совершить данный ход. При этом шаха на доске нет. Пат часто используется как средство спасения для стороны, которая проигрывает. </w:t>
      </w:r>
    </w:p>
    <w:p w:rsidR="008A3DC8" w:rsidRDefault="008A3DC8" w:rsidP="008A3DC8">
      <w:pPr>
        <w:pStyle w:val="a6"/>
        <w:jc w:val="both"/>
        <w:rPr>
          <w:rFonts w:ascii="Times New Roman" w:hAnsi="Times New Roman" w:cs="Times New Roman"/>
          <w:sz w:val="24"/>
          <w:szCs w:val="24"/>
        </w:rPr>
      </w:pPr>
      <w:r w:rsidRPr="008A3DC8">
        <w:rPr>
          <w:rFonts w:ascii="Times New Roman" w:hAnsi="Times New Roman" w:cs="Times New Roman"/>
          <w:sz w:val="24"/>
          <w:szCs w:val="24"/>
        </w:rPr>
        <w:t>Пример пата указан на позициях ниже. Очередь хода за черными, но ни одного возможного хода нет. Это и называется пат – ничья.</w:t>
      </w:r>
    </w:p>
    <w:p w:rsidR="00673F0A" w:rsidRPr="008A3DC8" w:rsidRDefault="00673F0A" w:rsidP="008A3DC8">
      <w:pPr>
        <w:pStyle w:val="a6"/>
        <w:jc w:val="both"/>
        <w:rPr>
          <w:rFonts w:ascii="Times New Roman" w:hAnsi="Times New Roman" w:cs="Times New Roman"/>
          <w:sz w:val="24"/>
          <w:szCs w:val="24"/>
        </w:rPr>
      </w:pPr>
      <w:r>
        <w:rPr>
          <w:rFonts w:ascii="Times New Roman" w:hAnsi="Times New Roman" w:cs="Times New Roman"/>
          <w:sz w:val="24"/>
          <w:szCs w:val="24"/>
        </w:rPr>
        <w:t xml:space="preserve">    </w:t>
      </w:r>
    </w:p>
    <w:p w:rsidR="008A3DC8" w:rsidRDefault="00673F0A" w:rsidP="008A3DC8">
      <w:pPr>
        <w:pStyle w:val="a6"/>
      </w:pPr>
      <w:r>
        <w:t xml:space="preserve">                                        </w:t>
      </w:r>
      <w:r w:rsidR="008A3DC8">
        <w:rPr>
          <w:noProof/>
          <w:lang w:eastAsia="ru-RU"/>
        </w:rPr>
        <w:drawing>
          <wp:inline distT="0" distB="0" distL="0" distR="0" wp14:anchorId="2632F44C" wp14:editId="0BD2D2EA">
            <wp:extent cx="1685925" cy="1724025"/>
            <wp:effectExtent l="0" t="0" r="9525" b="9525"/>
            <wp:docPr id="5" name="Рисунок 5" descr="nich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cha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724025"/>
                    </a:xfrm>
                    <a:prstGeom prst="rect">
                      <a:avLst/>
                    </a:prstGeom>
                    <a:noFill/>
                    <a:ln>
                      <a:noFill/>
                    </a:ln>
                  </pic:spPr>
                </pic:pic>
              </a:graphicData>
            </a:graphic>
          </wp:inline>
        </w:drawing>
      </w:r>
      <w:r w:rsidR="008A3DC8">
        <w:t>         </w:t>
      </w:r>
      <w:r w:rsidR="008A3DC8">
        <w:rPr>
          <w:noProof/>
          <w:lang w:eastAsia="ru-RU"/>
        </w:rPr>
        <w:drawing>
          <wp:inline distT="0" distB="0" distL="0" distR="0" wp14:anchorId="31F2238A" wp14:editId="314A3861">
            <wp:extent cx="1724025" cy="1724025"/>
            <wp:effectExtent l="0" t="0" r="9525" b="9525"/>
            <wp:docPr id="6" name="Рисунок 6" descr="nich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ha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8A3DC8" w:rsidRPr="008A3DC8" w:rsidRDefault="008A3DC8" w:rsidP="008A3DC8">
      <w:pPr>
        <w:pStyle w:val="a6"/>
        <w:rPr>
          <w:rFonts w:ascii="Times New Roman" w:hAnsi="Times New Roman" w:cs="Times New Roman"/>
          <w:b/>
          <w:sz w:val="24"/>
          <w:szCs w:val="24"/>
        </w:rPr>
      </w:pPr>
    </w:p>
    <w:p w:rsidR="008A3DC8" w:rsidRPr="008A3DC8" w:rsidRDefault="008A3DC8">
      <w:pPr>
        <w:pStyle w:val="a6"/>
        <w:rPr>
          <w:rFonts w:ascii="Times New Roman" w:hAnsi="Times New Roman" w:cs="Times New Roman"/>
          <w:b/>
          <w:sz w:val="24"/>
          <w:szCs w:val="24"/>
        </w:rPr>
      </w:pPr>
    </w:p>
    <w:sectPr w:rsidR="008A3DC8" w:rsidRPr="008A3DC8" w:rsidSect="00673F0A">
      <w:type w:val="continuous"/>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E1"/>
    <w:rsid w:val="00204AE1"/>
    <w:rsid w:val="004C1B1E"/>
    <w:rsid w:val="00673F0A"/>
    <w:rsid w:val="008A3DC8"/>
    <w:rsid w:val="00F9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3D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3DC8"/>
    <w:rPr>
      <w:rFonts w:ascii="Tahoma" w:hAnsi="Tahoma" w:cs="Tahoma"/>
      <w:sz w:val="16"/>
      <w:szCs w:val="16"/>
    </w:rPr>
  </w:style>
  <w:style w:type="paragraph" w:styleId="a6">
    <w:name w:val="No Spacing"/>
    <w:uiPriority w:val="1"/>
    <w:qFormat/>
    <w:rsid w:val="008A3D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A3D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3DC8"/>
    <w:rPr>
      <w:rFonts w:ascii="Tahoma" w:hAnsi="Tahoma" w:cs="Tahoma"/>
      <w:sz w:val="16"/>
      <w:szCs w:val="16"/>
    </w:rPr>
  </w:style>
  <w:style w:type="paragraph" w:styleId="a6">
    <w:name w:val="No Spacing"/>
    <w:uiPriority w:val="1"/>
    <w:qFormat/>
    <w:rsid w:val="008A3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cp:lastModifiedBy>
  <cp:revision>2</cp:revision>
  <dcterms:created xsi:type="dcterms:W3CDTF">2020-04-08T06:36:00Z</dcterms:created>
  <dcterms:modified xsi:type="dcterms:W3CDTF">2020-04-08T06:36:00Z</dcterms:modified>
</cp:coreProperties>
</file>