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F" w:rsidRPr="00F0295E" w:rsidRDefault="00EF6B1B" w:rsidP="00796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295E">
        <w:rPr>
          <w:rFonts w:ascii="Times New Roman" w:hAnsi="Times New Roman" w:cs="Times New Roman"/>
          <w:b/>
          <w:sz w:val="24"/>
          <w:szCs w:val="24"/>
        </w:rPr>
        <w:t>Народные промыслы. Гончарные изделия</w:t>
      </w:r>
      <w:r w:rsidR="002B622A">
        <w:rPr>
          <w:rFonts w:ascii="Times New Roman" w:hAnsi="Times New Roman" w:cs="Times New Roman"/>
          <w:b/>
          <w:sz w:val="24"/>
          <w:szCs w:val="24"/>
        </w:rPr>
        <w:t>.</w:t>
      </w:r>
    </w:p>
    <w:p w:rsidR="00796E2D" w:rsidRDefault="008175FF" w:rsidP="00796E2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F6B1B" w:rsidRPr="00EF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r w:rsidR="00EF6B1B" w:rsidRPr="0081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нас </w:t>
      </w:r>
      <w:r w:rsidR="00EF6B1B" w:rsidRPr="00EF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слышали выражени</w:t>
      </w:r>
      <w:r w:rsidR="00EF6B1B" w:rsidRPr="008175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6B1B" w:rsidRPr="00EF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F6B1B" w:rsidRPr="00817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промыслы». Что обозначает это словосочетание?</w:t>
      </w:r>
      <w:r w:rsidR="00EF6B1B" w:rsidRPr="00EF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«Промысел» - это слово, издавна обозначающее какое-либо занятие, за счет которого живет человек. </w:t>
      </w:r>
    </w:p>
    <w:p w:rsidR="00530D7F" w:rsidRDefault="008175FF" w:rsidP="00796E2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5FF">
        <w:rPr>
          <w:rFonts w:ascii="Times New Roman" w:hAnsi="Times New Roman" w:cs="Times New Roman"/>
          <w:sz w:val="24"/>
          <w:szCs w:val="24"/>
        </w:rPr>
        <w:t xml:space="preserve">   Народные промыслы — это именно то, что делает нашу культуру богатой и неповторимой. Расписные предметы, игрушки и изделия из ткани увозят с собой иностранные туристы в память о нашей стране.   </w:t>
      </w:r>
      <w:r w:rsidR="00F0295E">
        <w:rPr>
          <w:rFonts w:ascii="Times New Roman" w:hAnsi="Times New Roman" w:cs="Times New Roman"/>
          <w:sz w:val="24"/>
          <w:szCs w:val="24"/>
        </w:rPr>
        <w:t xml:space="preserve">Сегодня мы познакомимся с </w:t>
      </w:r>
      <w:r w:rsidR="00F0295E" w:rsidRPr="00530D7F">
        <w:rPr>
          <w:rFonts w:ascii="Times New Roman" w:hAnsi="Times New Roman" w:cs="Times New Roman"/>
          <w:b/>
          <w:i/>
          <w:sz w:val="24"/>
          <w:szCs w:val="24"/>
        </w:rPr>
        <w:t>гончарными изделиями.</w:t>
      </w:r>
      <w:r w:rsidR="00530D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7693" w:rsidRPr="00530D7F">
        <w:rPr>
          <w:rFonts w:ascii="Times New Roman" w:hAnsi="Times New Roman" w:cs="Times New Roman"/>
          <w:sz w:val="24"/>
          <w:szCs w:val="24"/>
        </w:rPr>
        <w:t>Вы уже знаете, что гончарные изделия – это изделия из глины</w:t>
      </w:r>
      <w:r w:rsidR="001E7693">
        <w:rPr>
          <w:rFonts w:ascii="Times New Roman" w:hAnsi="Times New Roman" w:cs="Times New Roman"/>
          <w:sz w:val="24"/>
          <w:szCs w:val="24"/>
        </w:rPr>
        <w:t>.</w:t>
      </w:r>
    </w:p>
    <w:p w:rsidR="00796E2D" w:rsidRPr="008E636C" w:rsidRDefault="00530D7F" w:rsidP="00796E2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1E7693" w:rsidRPr="008E636C">
        <w:rPr>
          <w:rFonts w:ascii="Times New Roman" w:hAnsi="Times New Roman" w:cs="Times New Roman"/>
          <w:sz w:val="24"/>
          <w:szCs w:val="24"/>
        </w:rPr>
        <w:t xml:space="preserve">Людей, которые лепили изделия из глины, назвали </w:t>
      </w:r>
      <w:r w:rsidR="001E7693" w:rsidRPr="008E636C">
        <w:rPr>
          <w:rFonts w:ascii="Times New Roman" w:hAnsi="Times New Roman" w:cs="Times New Roman"/>
          <w:b/>
          <w:i/>
          <w:sz w:val="24"/>
          <w:szCs w:val="24"/>
        </w:rPr>
        <w:t>гончарами.</w:t>
      </w:r>
      <w:r w:rsidR="001E7693" w:rsidRPr="008E636C">
        <w:rPr>
          <w:rFonts w:ascii="Times New Roman" w:hAnsi="Times New Roman" w:cs="Times New Roman"/>
          <w:sz w:val="24"/>
          <w:szCs w:val="24"/>
        </w:rPr>
        <w:t xml:space="preserve"> </w:t>
      </w:r>
      <w:r w:rsidR="008E636C" w:rsidRPr="008E636C">
        <w:rPr>
          <w:rFonts w:ascii="Times New Roman" w:hAnsi="Times New Roman" w:cs="Times New Roman"/>
          <w:sz w:val="24"/>
          <w:szCs w:val="24"/>
        </w:rPr>
        <w:t>Гончары делали керамическую посуду, различные сосуды, </w:t>
      </w:r>
      <w:hyperlink r:id="rId6" w:tgtFrame="_blank" w:history="1">
        <w:r w:rsidR="008E636C" w:rsidRPr="008E636C">
          <w:rPr>
            <w:rStyle w:val="a3"/>
            <w:rFonts w:ascii="Times New Roman" w:hAnsi="Times New Roman" w:cs="Times New Roman"/>
            <w:color w:val="00000A"/>
            <w:sz w:val="24"/>
            <w:szCs w:val="24"/>
            <w:u w:val="none"/>
          </w:rPr>
          <w:t>игрушки</w:t>
        </w:r>
      </w:hyperlink>
      <w:r w:rsidR="008E636C" w:rsidRPr="008E636C">
        <w:rPr>
          <w:rFonts w:ascii="Times New Roman" w:hAnsi="Times New Roman" w:cs="Times New Roman"/>
          <w:sz w:val="24"/>
          <w:szCs w:val="24"/>
        </w:rPr>
        <w:t xml:space="preserve"> из глины, различные глиняные фигурки, детские свистульки. Все эти изделия продавались на сельских ярмарках и очень нравились людям, а дети с удовольствием играли в игрушки и свистульки. </w:t>
      </w:r>
      <w:r w:rsidR="001E7693" w:rsidRPr="008E636C">
        <w:rPr>
          <w:rFonts w:ascii="Times New Roman" w:hAnsi="Times New Roman" w:cs="Times New Roman"/>
          <w:sz w:val="24"/>
          <w:szCs w:val="24"/>
        </w:rPr>
        <w:t xml:space="preserve">В древности, для того чтобы изготовить самый простой горшок, нужно было потрать очень много времени и сил. </w:t>
      </w:r>
    </w:p>
    <w:p w:rsidR="008E636C" w:rsidRDefault="008E636C" w:rsidP="001C65B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43000" cy="2602012"/>
            <wp:effectExtent l="0" t="0" r="635" b="8255"/>
            <wp:docPr id="17" name="Рисунок 17" descr="http://folc.ru/wp-content/uploads/2017/03/Goncharka2-e1491217437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olc.ru/wp-content/uploads/2017/03/Goncharka2-e1491217437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82" cy="260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93" w:rsidRPr="008E636C" w:rsidRDefault="008E636C" w:rsidP="00796E2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36C">
        <w:rPr>
          <w:rFonts w:ascii="Times New Roman" w:hAnsi="Times New Roman" w:cs="Times New Roman"/>
          <w:sz w:val="24"/>
          <w:szCs w:val="24"/>
        </w:rPr>
        <w:t xml:space="preserve">   </w:t>
      </w:r>
      <w:r w:rsidR="001E7693" w:rsidRPr="008E636C">
        <w:rPr>
          <w:rFonts w:ascii="Times New Roman" w:hAnsi="Times New Roman" w:cs="Times New Roman"/>
          <w:sz w:val="24"/>
          <w:szCs w:val="24"/>
        </w:rPr>
        <w:t xml:space="preserve">С тех пор, как люди нашли первый кусочек глины, прошло очень много лет. Теперь мастера гончары работают на </w:t>
      </w:r>
      <w:r w:rsidRPr="008E636C">
        <w:rPr>
          <w:rFonts w:ascii="Times New Roman" w:hAnsi="Times New Roman" w:cs="Times New Roman"/>
          <w:sz w:val="24"/>
          <w:szCs w:val="24"/>
        </w:rPr>
        <w:t>современных фабриках</w:t>
      </w:r>
      <w:r w:rsidR="001E7693" w:rsidRPr="008E636C">
        <w:rPr>
          <w:rFonts w:ascii="Times New Roman" w:hAnsi="Times New Roman" w:cs="Times New Roman"/>
          <w:sz w:val="24"/>
          <w:szCs w:val="24"/>
        </w:rPr>
        <w:t xml:space="preserve">. Они изготавливают изделия, которые </w:t>
      </w:r>
      <w:r w:rsidR="001C65BC">
        <w:rPr>
          <w:rFonts w:ascii="Times New Roman" w:hAnsi="Times New Roman" w:cs="Times New Roman"/>
          <w:sz w:val="24"/>
          <w:szCs w:val="24"/>
        </w:rPr>
        <w:t xml:space="preserve">обжигают в специальных печах, </w:t>
      </w:r>
      <w:r w:rsidR="001E7693" w:rsidRPr="008E636C">
        <w:rPr>
          <w:rFonts w:ascii="Times New Roman" w:hAnsi="Times New Roman" w:cs="Times New Roman"/>
          <w:sz w:val="24"/>
          <w:szCs w:val="24"/>
        </w:rPr>
        <w:t>покрывают глазурью. Все эти изделия называются керамикой.</w:t>
      </w:r>
      <w:r w:rsidRPr="008E63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D7F" w:rsidRPr="00530D7F" w:rsidRDefault="00530D7F" w:rsidP="001B3C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36C">
        <w:rPr>
          <w:rFonts w:ascii="Times New Roman" w:hAnsi="Times New Roman" w:cs="Times New Roman"/>
          <w:sz w:val="24"/>
          <w:szCs w:val="24"/>
        </w:rPr>
        <w:t xml:space="preserve">   </w:t>
      </w:r>
      <w:r w:rsidR="001B3C09">
        <w:rPr>
          <w:rFonts w:ascii="Times New Roman" w:hAnsi="Times New Roman" w:cs="Times New Roman"/>
          <w:sz w:val="24"/>
          <w:szCs w:val="24"/>
        </w:rPr>
        <w:t>Вспомним, какие народные глиняные игрушки мы знаем.</w:t>
      </w:r>
    </w:p>
    <w:p w:rsidR="00F0295E" w:rsidRPr="00F0295E" w:rsidRDefault="00F0295E" w:rsidP="001B3C09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95E">
        <w:rPr>
          <w:rFonts w:ascii="Times New Roman" w:hAnsi="Times New Roman" w:cs="Times New Roman"/>
          <w:b/>
          <w:i/>
          <w:sz w:val="24"/>
          <w:szCs w:val="24"/>
        </w:rPr>
        <w:t>Дымковская игрушка</w:t>
      </w:r>
    </w:p>
    <w:p w:rsidR="00F0295E" w:rsidRDefault="00F0295E" w:rsidP="00796E2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F0295E">
        <w:rPr>
          <w:rFonts w:ascii="Times New Roman" w:hAnsi="Times New Roman" w:cs="Times New Roman"/>
          <w:sz w:val="24"/>
          <w:szCs w:val="24"/>
        </w:rPr>
        <w:t>Дымковская игрушка — символ Кировской области, подчеркивающий ее насыщенную и древнюю историю. Она лепится из глины, затем обсыхает и обжигается в печи. После этого ее расписывают вручную, каждый раз создавая уникальный экземпляр. Двух одинаковых игрушек быть не может.</w:t>
      </w:r>
    </w:p>
    <w:p w:rsidR="001B3C09" w:rsidRDefault="00F0295E" w:rsidP="00F0295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658EFE" wp14:editId="0D2B57A8">
            <wp:extent cx="3037398" cy="2023245"/>
            <wp:effectExtent l="0" t="0" r="0" b="0"/>
            <wp:docPr id="16" name="Рисунок 16" descr="https://nsportal.ru/sites/default/files/styles/large/public/media/2018/03/10/hello_html_m45ac757b_2.jpg?itok=W7GVPG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sportal.ru/sites/default/files/styles/large/public/media/2018/03/10/hello_html_m45ac757b_2.jpg?itok=W7GVPG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72" cy="202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09" w:rsidRDefault="001B3C09" w:rsidP="001B3C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Филимон</w:t>
      </w:r>
      <w:r w:rsidRPr="00F0295E">
        <w:rPr>
          <w:rFonts w:ascii="Times New Roman" w:hAnsi="Times New Roman" w:cs="Times New Roman"/>
          <w:b/>
          <w:i/>
          <w:sz w:val="24"/>
          <w:szCs w:val="24"/>
        </w:rPr>
        <w:t>овская</w:t>
      </w:r>
      <w:proofErr w:type="spellEnd"/>
      <w:r w:rsidRPr="00F0295E">
        <w:rPr>
          <w:rFonts w:ascii="Times New Roman" w:hAnsi="Times New Roman" w:cs="Times New Roman"/>
          <w:b/>
          <w:i/>
          <w:sz w:val="24"/>
          <w:szCs w:val="24"/>
        </w:rPr>
        <w:t xml:space="preserve"> игрушка</w:t>
      </w:r>
      <w:r w:rsidR="008175FF" w:rsidRPr="0079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09" w:rsidRDefault="001C65BC" w:rsidP="001B3C09">
      <w:pPr>
        <w:spacing w:after="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1B3C09" w:rsidRPr="001B3C09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="001B3C09" w:rsidRPr="001B3C09">
        <w:rPr>
          <w:rFonts w:ascii="Times New Roman" w:hAnsi="Times New Roman" w:cs="Times New Roman"/>
          <w:color w:val="000000"/>
          <w:sz w:val="24"/>
          <w:szCs w:val="24"/>
        </w:rPr>
        <w:t xml:space="preserve"> игрушка — старейший  народный художественный промысел  России. Ро</w:t>
      </w:r>
      <w:r w:rsidR="001B3C09" w:rsidRPr="001B3C09">
        <w:rPr>
          <w:rFonts w:ascii="Times New Roman" w:hAnsi="Times New Roman" w:cs="Times New Roman"/>
          <w:color w:val="000000"/>
          <w:sz w:val="24"/>
          <w:szCs w:val="24"/>
        </w:rPr>
        <w:softHyphen/>
        <w:t>дина промысла - деревня Филимоново Тульской области, впер</w:t>
      </w:r>
      <w:r w:rsidR="001B3C09" w:rsidRPr="001B3C09">
        <w:rPr>
          <w:rFonts w:ascii="Times New Roman" w:hAnsi="Times New Roman" w:cs="Times New Roman"/>
          <w:color w:val="000000"/>
          <w:sz w:val="24"/>
          <w:szCs w:val="24"/>
        </w:rPr>
        <w:softHyphen/>
        <w:t>вые упоминается  в древних летописях  16 века.  На протяжении многих лет мужчины в деревне Филимоново изготовляли на гончарных кругах посуду, различную домашнюю утварь. Орнамент из  зеленых и малиновых полос, солнышек, ело</w:t>
      </w:r>
      <w:r w:rsidR="001B3C09" w:rsidRPr="001B3C0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чек, решеток наносится на белый или желтый фон. Люди и птицы раскрашиваются в малиновые, реже - в желтые рубашки. Почти все </w:t>
      </w:r>
      <w:proofErr w:type="spellStart"/>
      <w:r w:rsidR="001B3C09" w:rsidRPr="001B3C09">
        <w:rPr>
          <w:rFonts w:ascii="Times New Roman" w:hAnsi="Times New Roman" w:cs="Times New Roman"/>
          <w:color w:val="000000"/>
          <w:sz w:val="24"/>
          <w:szCs w:val="24"/>
        </w:rPr>
        <w:t>филимоновские</w:t>
      </w:r>
      <w:proofErr w:type="spellEnd"/>
      <w:r w:rsidR="001B3C09" w:rsidRPr="001B3C09">
        <w:rPr>
          <w:rFonts w:ascii="Times New Roman" w:hAnsi="Times New Roman" w:cs="Times New Roman"/>
          <w:color w:val="000000"/>
          <w:sz w:val="24"/>
          <w:szCs w:val="24"/>
        </w:rPr>
        <w:t xml:space="preserve"> игрушки свистульки, не свистят петухи и индюки.</w:t>
      </w:r>
      <w:r w:rsidR="008175FF" w:rsidRPr="001B3C09">
        <w:rPr>
          <w:rFonts w:ascii="Times New Roman" w:hAnsi="Times New Roman" w:cs="Times New Roman"/>
          <w:sz w:val="24"/>
          <w:szCs w:val="24"/>
        </w:rPr>
        <w:t> </w:t>
      </w:r>
    </w:p>
    <w:p w:rsidR="008175FF" w:rsidRDefault="001B3C09" w:rsidP="008175FF">
      <w:pPr>
        <w:pStyle w:val="a6"/>
        <w:jc w:val="center"/>
      </w:pPr>
      <w:r>
        <w:rPr>
          <w:noProof/>
        </w:rPr>
        <w:drawing>
          <wp:inline distT="0" distB="0" distL="0" distR="0" wp14:anchorId="407B1EAB" wp14:editId="4E545DB6">
            <wp:extent cx="4099402" cy="2099145"/>
            <wp:effectExtent l="0" t="0" r="0" b="0"/>
            <wp:docPr id="18" name="Рисунок 18" descr="2ас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ас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47" cy="21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5FF">
        <w:t> </w:t>
      </w:r>
    </w:p>
    <w:p w:rsidR="001B3C09" w:rsidRDefault="001B3C09" w:rsidP="001B3C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Каргаполь</w:t>
      </w:r>
      <w:r w:rsidRPr="00F0295E">
        <w:rPr>
          <w:rFonts w:ascii="Times New Roman" w:hAnsi="Times New Roman" w:cs="Times New Roman"/>
          <w:b/>
          <w:i/>
          <w:sz w:val="24"/>
          <w:szCs w:val="24"/>
        </w:rPr>
        <w:t>ская</w:t>
      </w:r>
      <w:proofErr w:type="spellEnd"/>
      <w:r w:rsidRPr="00F0295E">
        <w:rPr>
          <w:rFonts w:ascii="Times New Roman" w:hAnsi="Times New Roman" w:cs="Times New Roman"/>
          <w:b/>
          <w:i/>
          <w:sz w:val="24"/>
          <w:szCs w:val="24"/>
        </w:rPr>
        <w:t xml:space="preserve"> игрушка</w:t>
      </w:r>
      <w:r w:rsidRPr="0079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5FF" w:rsidRDefault="001C65BC" w:rsidP="00B97742">
      <w:pPr>
        <w:spacing w:after="0"/>
        <w:contextualSpacing/>
        <w:jc w:val="both"/>
      </w:pP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  </w:t>
      </w:r>
      <w:proofErr w:type="spellStart"/>
      <w:r w:rsidR="001B3C09" w:rsidRPr="00B97742">
        <w:rPr>
          <w:rStyle w:val="aa"/>
          <w:rFonts w:ascii="Times New Roman" w:hAnsi="Times New Roman" w:cs="Times New Roman"/>
          <w:i w:val="0"/>
          <w:sz w:val="24"/>
          <w:szCs w:val="24"/>
        </w:rPr>
        <w:t>Каргопольская</w:t>
      </w:r>
      <w:proofErr w:type="spellEnd"/>
      <w:r w:rsidR="001B3C09" w:rsidRPr="00B97742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глиняная игрушка — традиционный промысел в Архангельской области.</w:t>
      </w:r>
      <w:r w:rsidR="001B3C09" w:rsidRPr="00B97742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1B3C09" w:rsidRPr="00B97742">
        <w:rPr>
          <w:rFonts w:ascii="Times New Roman" w:hAnsi="Times New Roman" w:cs="Times New Roman"/>
          <w:sz w:val="24"/>
          <w:szCs w:val="24"/>
        </w:rPr>
        <w:t>В этих местах добывали красную глину, она хорошо подходила и для ручной лепки, и для работы на гончарном круге. Своего расцвета это ремесло достигло в XIX веке.</w:t>
      </w:r>
      <w:r w:rsidR="00B97742" w:rsidRPr="00B97742">
        <w:rPr>
          <w:rFonts w:ascii="Times New Roman" w:hAnsi="Times New Roman" w:cs="Times New Roman"/>
          <w:sz w:val="24"/>
          <w:szCs w:val="24"/>
        </w:rPr>
        <w:t xml:space="preserve"> Изображали в основном одиночные фигурки: женщин в широких юбках-колоколах, мужчин с окладистыми бородами, домашних и диких животных — оленей, медведей, лошадей, коров, птиц. Многие фигурки сохраняли оттенок древних верований. Например, женщина с младенцем или птицей в руках напоминала старинные изображения матери-земли, олицетворяла плодородие и достаток. Примерно такое же значение имела и фигурка медведя — популярного героя </w:t>
      </w:r>
      <w:hyperlink r:id="rId10" w:tgtFrame="_blank" w:history="1">
        <w:r w:rsidR="00B97742" w:rsidRPr="00B977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народных сказок</w:t>
        </w:r>
      </w:hyperlink>
      <w:r w:rsidR="00B97742" w:rsidRPr="00B97742">
        <w:rPr>
          <w:rFonts w:ascii="Times New Roman" w:hAnsi="Times New Roman" w:cs="Times New Roman"/>
          <w:sz w:val="24"/>
          <w:szCs w:val="24"/>
        </w:rPr>
        <w:t>, песен и преданий.</w:t>
      </w:r>
      <w:r w:rsidR="008175FF">
        <w:t>                                              </w:t>
      </w:r>
    </w:p>
    <w:p w:rsidR="008175FF" w:rsidRDefault="00B97742" w:rsidP="00B97742">
      <w:pPr>
        <w:pStyle w:val="a6"/>
        <w:jc w:val="center"/>
      </w:pPr>
      <w:r>
        <w:rPr>
          <w:noProof/>
        </w:rPr>
        <w:drawing>
          <wp:inline distT="0" distB="0" distL="0" distR="0" wp14:anchorId="3DBCC6BA" wp14:editId="0E20AB29">
            <wp:extent cx="2824794" cy="2687541"/>
            <wp:effectExtent l="0" t="0" r="0" b="0"/>
            <wp:docPr id="20" name="Рисунок 20" descr="https://avatars.mds.yandex.net/get-pdb/1342781/ba7f34d6-014b-4ee8-93f0-65b76d7af1f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42781/ba7f34d6-014b-4ee8-93f0-65b76d7af1fe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70" cy="269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0C" w:rsidRPr="00282C0C" w:rsidRDefault="001C65BC" w:rsidP="001C65BC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</w:t>
      </w:r>
      <w:r w:rsidR="00B97742" w:rsidRPr="000C60DA">
        <w:rPr>
          <w:b w:val="0"/>
          <w:sz w:val="24"/>
          <w:szCs w:val="24"/>
        </w:rPr>
        <w:t>А теперь посмотрим этапы изготов</w:t>
      </w:r>
      <w:r w:rsidR="00282C0C" w:rsidRPr="000C60DA">
        <w:rPr>
          <w:b w:val="0"/>
          <w:sz w:val="24"/>
          <w:szCs w:val="24"/>
        </w:rPr>
        <w:t>ления глиняной игрушки. Возьмем</w:t>
      </w:r>
      <w:r w:rsidR="000C60DA" w:rsidRPr="000C60DA">
        <w:rPr>
          <w:b w:val="0"/>
          <w:sz w:val="24"/>
          <w:szCs w:val="24"/>
        </w:rPr>
        <w:t xml:space="preserve"> для примера дымковскую игрушку</w:t>
      </w:r>
      <w:r w:rsidR="000C60DA">
        <w:rPr>
          <w:b w:val="0"/>
          <w:sz w:val="24"/>
          <w:szCs w:val="24"/>
        </w:rPr>
        <w:t xml:space="preserve"> –</w:t>
      </w:r>
      <w:r w:rsidR="000C60DA" w:rsidRPr="000C60DA">
        <w:rPr>
          <w:b w:val="0"/>
          <w:sz w:val="24"/>
          <w:szCs w:val="24"/>
        </w:rPr>
        <w:t xml:space="preserve"> п</w:t>
      </w:r>
      <w:r w:rsidR="00282C0C" w:rsidRPr="000C60DA">
        <w:rPr>
          <w:b w:val="0"/>
          <w:sz w:val="24"/>
          <w:szCs w:val="24"/>
        </w:rPr>
        <w:t>етуш</w:t>
      </w:r>
      <w:r w:rsidR="000C60DA" w:rsidRPr="000C60DA">
        <w:rPr>
          <w:b w:val="0"/>
          <w:sz w:val="24"/>
          <w:szCs w:val="24"/>
        </w:rPr>
        <w:t>ка</w:t>
      </w:r>
      <w:r w:rsidR="000C60D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1C65BC">
        <w:rPr>
          <w:b w:val="0"/>
          <w:sz w:val="24"/>
          <w:szCs w:val="24"/>
        </w:rPr>
        <w:t>Эта поделка</w:t>
      </w:r>
      <w:r w:rsidR="00282C0C" w:rsidRPr="00282C0C">
        <w:rPr>
          <w:b w:val="0"/>
          <w:sz w:val="24"/>
          <w:szCs w:val="24"/>
        </w:rPr>
        <w:t xml:space="preserve"> примерно с ладошку величиной</w:t>
      </w:r>
      <w:r>
        <w:rPr>
          <w:b w:val="0"/>
          <w:sz w:val="24"/>
          <w:szCs w:val="24"/>
        </w:rPr>
        <w:t>.</w:t>
      </w:r>
    </w:p>
    <w:p w:rsidR="00282C0C" w:rsidRPr="00282C0C" w:rsidRDefault="000C60DA" w:rsidP="000C6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82C0C"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</w:t>
      </w:r>
      <w:r w:rsidR="00282C0C"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части, та, что побольше – для тела птицы, а две маленьких – для украшений и хвоста петуха. Туловище, шею и голову нужно лепить из цельного куска, это обязательное условие дымковской лепки. Не переживайте, если не все получается сразу: руки должны почувствовать глину, приноровиться к ней, если так можно сказать.</w:t>
      </w:r>
    </w:p>
    <w:p w:rsidR="00282C0C" w:rsidRPr="00282C0C" w:rsidRDefault="00282C0C" w:rsidP="000C6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2168" cy="2107096"/>
            <wp:effectExtent l="0" t="0" r="0" b="7620"/>
            <wp:docPr id="25" name="Рисунок 25" descr="dymkovskij-petushok-poshag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ymkovskij-petushok-poshagov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356" cy="21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0C" w:rsidRPr="00282C0C" w:rsidRDefault="000C60DA" w:rsidP="0028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2C0C"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к телу петушка нужно приделать ножки, и не забыть про подставочку, иначе фигурка не будет устойчивой.</w:t>
      </w:r>
    </w:p>
    <w:p w:rsidR="00282C0C" w:rsidRPr="00282C0C" w:rsidRDefault="00282C0C" w:rsidP="000C6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0269" cy="1956021"/>
            <wp:effectExtent l="0" t="0" r="8255" b="6350"/>
            <wp:docPr id="23" name="Рисунок 23" descr="dymkovskij-petushok-poshag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ymkovskij-petushok-poshagov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50" cy="195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0D" w:rsidRDefault="000C60DA" w:rsidP="002466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второго кусочка глины нужно слепить плоский кружок и придавить его с одной стороны.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петушка</w:t>
      </w:r>
      <w:r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Прикрепляем его к туловищу.</w:t>
      </w:r>
      <w:r w:rsidRPr="000C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части, прикрепленные к тельцу, следует </w:t>
      </w:r>
    </w:p>
    <w:p w:rsidR="0024660D" w:rsidRDefault="0024660D" w:rsidP="002466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смочить водой. После этого нужно загладить стыки, иначе появятся трещины.</w:t>
      </w:r>
    </w:p>
    <w:p w:rsidR="0024660D" w:rsidRDefault="0024660D" w:rsidP="002466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C0C" w:rsidRPr="00282C0C" w:rsidRDefault="00282C0C" w:rsidP="000C6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9584" cy="1971923"/>
            <wp:effectExtent l="0" t="0" r="0" b="0"/>
            <wp:docPr id="22" name="Рисунок 22" descr="dymkovskij-petushok-poshag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ymkovskij-petushok-poshagov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19" cy="197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0C" w:rsidRPr="00282C0C" w:rsidRDefault="000C60DA" w:rsidP="0028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282C0C"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третьего кусочка глины нужно сделать два плоских круга, которые станут крыльями. Но всю глину не используйте – немного оставьте на украшения, бородушку и гребешок.</w:t>
      </w:r>
    </w:p>
    <w:p w:rsidR="00282C0C" w:rsidRPr="00282C0C" w:rsidRDefault="000C60DA" w:rsidP="0028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C0C"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Крылья прилепите по бокам тельца, маленькими плоскими шариками украсьте хвост птицы. Вылепите бородушку и гребень.</w:t>
      </w:r>
    </w:p>
    <w:p w:rsidR="00282C0C" w:rsidRPr="00282C0C" w:rsidRDefault="00282C0C" w:rsidP="001C6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0403" cy="2242268"/>
            <wp:effectExtent l="0" t="0" r="4445" b="5715"/>
            <wp:docPr id="21" name="Рисунок 21" descr="dymkovskij-petushok-poshag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ymkovskij-petushok-poshagov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639" cy="224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0C" w:rsidRPr="00282C0C" w:rsidRDefault="001C65BC" w:rsidP="0028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2C0C"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ысушенную птицу можно расписывать. Но сначала ее придется побелить. Чем именно – выбирайте сами, бел</w:t>
      </w:r>
      <w:r w:rsidR="00246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82C0C"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 или </w:t>
      </w:r>
      <w:r w:rsidR="00282C0C"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акрил вполне подойд</w:t>
      </w:r>
      <w:r w:rsidR="002466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2C0C"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</w:t>
      </w:r>
      <w:r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приступать к росписи.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C0C"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Расписывайте поэтапно, не спешите. Прорабатывайте сначала крупные детали, потом мелкие.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C0C"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Готовый петушок украсит ваш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интерьер. А</w:t>
      </w:r>
      <w:r w:rsidR="00282C0C" w:rsidRPr="0028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быть, станет хорошим подарком близкому человеку!</w:t>
      </w:r>
    </w:p>
    <w:p w:rsidR="008175FF" w:rsidRDefault="001C65BC" w:rsidP="001C65BC">
      <w:pPr>
        <w:pStyle w:val="a6"/>
        <w:jc w:val="center"/>
      </w:pPr>
      <w:r>
        <w:rPr>
          <w:noProof/>
        </w:rPr>
        <w:drawing>
          <wp:inline distT="0" distB="0" distL="0" distR="0" wp14:anchorId="374CB47E" wp14:editId="14B50817">
            <wp:extent cx="4420389" cy="2548914"/>
            <wp:effectExtent l="0" t="0" r="0" b="3810"/>
            <wp:docPr id="27" name="Рисунок 27" descr="dymkovskij-petush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ymkovskij-petusho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95" cy="254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FF" w:rsidRDefault="008175FF" w:rsidP="0024660D">
      <w:pPr>
        <w:pStyle w:val="a6"/>
      </w:pPr>
      <w:r>
        <w:t xml:space="preserve">                                            </w:t>
      </w:r>
    </w:p>
    <w:p w:rsidR="008175FF" w:rsidRDefault="008175FF" w:rsidP="008175FF">
      <w:pPr>
        <w:pStyle w:val="a6"/>
      </w:pPr>
    </w:p>
    <w:p w:rsidR="008175FF" w:rsidRDefault="008175FF" w:rsidP="0024660D">
      <w:pPr>
        <w:pStyle w:val="a6"/>
      </w:pPr>
      <w:r>
        <w:t>                       </w:t>
      </w:r>
    </w:p>
    <w:p w:rsidR="008175FF" w:rsidRDefault="008175FF" w:rsidP="0024660D">
      <w:pPr>
        <w:pStyle w:val="a6"/>
      </w:pPr>
      <w:r>
        <w:t> </w:t>
      </w:r>
    </w:p>
    <w:p w:rsidR="008175FF" w:rsidRDefault="008175FF" w:rsidP="008175FF">
      <w:pPr>
        <w:pStyle w:val="a6"/>
        <w:jc w:val="center"/>
      </w:pPr>
      <w:r>
        <w:t> </w:t>
      </w:r>
    </w:p>
    <w:p w:rsidR="008175FF" w:rsidRDefault="008175FF" w:rsidP="0030550D">
      <w:pPr>
        <w:pStyle w:val="a6"/>
      </w:pPr>
    </w:p>
    <w:sectPr w:rsidR="008175FF" w:rsidSect="008175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244D6"/>
    <w:multiLevelType w:val="multilevel"/>
    <w:tmpl w:val="14F4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C55C8"/>
    <w:multiLevelType w:val="hybridMultilevel"/>
    <w:tmpl w:val="0F34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80"/>
    <w:rsid w:val="00033A27"/>
    <w:rsid w:val="000C60DA"/>
    <w:rsid w:val="001B3C09"/>
    <w:rsid w:val="001C65BC"/>
    <w:rsid w:val="001E7693"/>
    <w:rsid w:val="002221B1"/>
    <w:rsid w:val="0024660D"/>
    <w:rsid w:val="00282C0C"/>
    <w:rsid w:val="002B622A"/>
    <w:rsid w:val="0030550D"/>
    <w:rsid w:val="0031615F"/>
    <w:rsid w:val="00386CCA"/>
    <w:rsid w:val="003C3A80"/>
    <w:rsid w:val="004A6D01"/>
    <w:rsid w:val="00530D7F"/>
    <w:rsid w:val="00796E2D"/>
    <w:rsid w:val="008175FF"/>
    <w:rsid w:val="008E636C"/>
    <w:rsid w:val="00B97742"/>
    <w:rsid w:val="00EF6B1B"/>
    <w:rsid w:val="00F0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B0044-C67D-4849-9B49-C69DE919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2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033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EF6B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5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75FF"/>
    <w:rPr>
      <w:b/>
      <w:bCs/>
    </w:rPr>
  </w:style>
  <w:style w:type="paragraph" w:styleId="a8">
    <w:name w:val="List Paragraph"/>
    <w:basedOn w:val="a"/>
    <w:uiPriority w:val="34"/>
    <w:qFormat/>
    <w:rsid w:val="00796E2D"/>
    <w:pPr>
      <w:ind w:left="720"/>
      <w:contextualSpacing/>
    </w:pPr>
  </w:style>
  <w:style w:type="table" w:styleId="a9">
    <w:name w:val="Table Grid"/>
    <w:basedOn w:val="a1"/>
    <w:uiPriority w:val="59"/>
    <w:rsid w:val="0079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B3C0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82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://www.znaytovar.ru/s/Igrushki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www.culture.ru/materials/202210/russkie-narodnye-skaz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2017-DA7B-4CA2-9516-AD523758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2020-02-27T17:05:00Z</cp:lastPrinted>
  <dcterms:created xsi:type="dcterms:W3CDTF">2020-03-25T10:57:00Z</dcterms:created>
  <dcterms:modified xsi:type="dcterms:W3CDTF">2020-03-25T10:57:00Z</dcterms:modified>
</cp:coreProperties>
</file>