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83" w:rsidRDefault="00834D83" w:rsidP="00834D83">
      <w:pPr>
        <w:pStyle w:val="a3"/>
      </w:pPr>
      <w:r>
        <w:t>Третий год обучения</w:t>
      </w:r>
    </w:p>
    <w:p w:rsidR="00834D83" w:rsidRDefault="00834D83" w:rsidP="00834D83">
      <w:pPr>
        <w:pStyle w:val="1"/>
        <w:spacing w:before="120"/>
        <w:jc w:val="center"/>
      </w:pPr>
      <w:r>
        <w:t>Изготовление мачтового устройства</w:t>
      </w:r>
    </w:p>
    <w:p w:rsidR="00834D83" w:rsidRDefault="00834D8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160655</wp:posOffset>
            </wp:positionV>
            <wp:extent cx="5506720" cy="3092450"/>
            <wp:effectExtent l="19050" t="0" r="0" b="0"/>
            <wp:wrapNone/>
            <wp:docPr id="1" name="Рисунок 1" descr="D:\Desktop\20200325_19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00325_193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D83" w:rsidRPr="00834D83" w:rsidRDefault="00834D83" w:rsidP="00834D83"/>
    <w:p w:rsidR="00834D83" w:rsidRPr="00834D83" w:rsidRDefault="00834D83" w:rsidP="00834D83"/>
    <w:p w:rsidR="00834D83" w:rsidRPr="00834D83" w:rsidRDefault="00834D83" w:rsidP="00834D83"/>
    <w:p w:rsidR="00834D83" w:rsidRPr="00834D83" w:rsidRDefault="00834D83" w:rsidP="00834D83"/>
    <w:p w:rsidR="00834D83" w:rsidRPr="00834D83" w:rsidRDefault="00834D83" w:rsidP="00834D83"/>
    <w:p w:rsidR="00834D83" w:rsidRPr="00834D83" w:rsidRDefault="00834D83" w:rsidP="00834D83"/>
    <w:p w:rsidR="00834D83" w:rsidRPr="00834D83" w:rsidRDefault="00834D83" w:rsidP="00834D83"/>
    <w:p w:rsidR="00834D83" w:rsidRPr="00834D83" w:rsidRDefault="00834D83" w:rsidP="00834D83"/>
    <w:p w:rsidR="00834D83" w:rsidRPr="00834D83" w:rsidRDefault="00834D83" w:rsidP="00834D83"/>
    <w:p w:rsidR="00834D83" w:rsidRPr="00834D83" w:rsidRDefault="00834D83" w:rsidP="00834D83">
      <w:pPr>
        <w:rPr>
          <w:sz w:val="14"/>
          <w:szCs w:val="14"/>
        </w:rPr>
      </w:pPr>
    </w:p>
    <w:p w:rsidR="00CB1943" w:rsidRPr="00544D36" w:rsidRDefault="00834D83" w:rsidP="00834D83">
      <w:pPr>
        <w:ind w:right="709" w:firstLine="284"/>
        <w:rPr>
          <w:i/>
        </w:rPr>
      </w:pPr>
      <w:r w:rsidRPr="00544D36">
        <w:rPr>
          <w:i/>
        </w:rPr>
        <w:t>Мачта изготавливается из алюминиевой проволоки или трубки диаметром 3 мм. Длина стоек – 150 мм и 90 мм, которые склеиваются между собой клеем. Площадки для клотиковых и топовых огней изготавливаютс</w:t>
      </w:r>
      <w:r w:rsidR="00544D36" w:rsidRPr="00544D36">
        <w:rPr>
          <w:i/>
        </w:rPr>
        <w:t>я из пластмассы толщиной 0,5 мм, размером 22</w:t>
      </w:r>
      <w:r w:rsidR="00544D36" w:rsidRPr="00544D36">
        <w:rPr>
          <w:rFonts w:cs="Arial"/>
          <w:color w:val="333333"/>
          <w:shd w:val="clear" w:color="auto" w:fill="FFFFFF"/>
        </w:rPr>
        <w:t>×</w:t>
      </w:r>
      <w:r w:rsidRPr="00544D36">
        <w:rPr>
          <w:i/>
        </w:rPr>
        <w:t>5 мм и 4</w:t>
      </w:r>
      <w:r w:rsidR="00544D36" w:rsidRPr="00544D36">
        <w:rPr>
          <w:rFonts w:cs="Arial"/>
          <w:color w:val="333333"/>
          <w:shd w:val="clear" w:color="auto" w:fill="FFFFFF"/>
        </w:rPr>
        <w:t>×</w:t>
      </w:r>
      <w:r w:rsidRPr="00544D36">
        <w:rPr>
          <w:i/>
        </w:rPr>
        <w:t>5 мм.</w:t>
      </w:r>
    </w:p>
    <w:sectPr w:rsidR="00CB1943" w:rsidRPr="00544D36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D83"/>
    <w:rsid w:val="00544D36"/>
    <w:rsid w:val="00834D83"/>
    <w:rsid w:val="00BA3F60"/>
    <w:rsid w:val="00CB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834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D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2020-03-25T21:03:00Z</dcterms:created>
  <dcterms:modified xsi:type="dcterms:W3CDTF">2020-03-25T21:16:00Z</dcterms:modified>
</cp:coreProperties>
</file>