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79" w:rsidRDefault="00663779" w:rsidP="0066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663779" w:rsidRDefault="00663779" w:rsidP="0066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Директор МБУДО «Детский                 </w:t>
      </w:r>
    </w:p>
    <w:p w:rsidR="00663779" w:rsidRDefault="00663779" w:rsidP="0066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(протокол  №4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оздоровительно-образовательный  </w:t>
      </w:r>
      <w:proofErr w:type="gramEnd"/>
    </w:p>
    <w:p w:rsidR="00663779" w:rsidRDefault="00663779" w:rsidP="0066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центр города Ельца»</w:t>
      </w:r>
    </w:p>
    <w:p w:rsidR="00663779" w:rsidRDefault="00663779" w:rsidP="0066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09.06.2017 г.)</w:t>
      </w:r>
      <w:r>
        <w:rPr>
          <w:rFonts w:ascii="Times New Roman" w:hAnsi="Times New Roman" w:cs="Times New Roman"/>
          <w:sz w:val="28"/>
          <w:szCs w:val="28"/>
        </w:rPr>
        <w:tab/>
        <w:t>г. Ельца                               ________Р. А. Фролов</w:t>
      </w: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6DD6">
        <w:rPr>
          <w:rFonts w:ascii="Times New Roman" w:hAnsi="Times New Roman" w:cs="Times New Roman"/>
          <w:sz w:val="28"/>
          <w:szCs w:val="28"/>
        </w:rPr>
        <w:t xml:space="preserve">                      (приказ №43 от 25.08.2017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63779" w:rsidRDefault="00663779" w:rsidP="00663779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663779" w:rsidRDefault="00663779" w:rsidP="00663779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оздоровительно-образовательный центр города Ельца»</w:t>
      </w:r>
    </w:p>
    <w:p w:rsidR="00663779" w:rsidRDefault="00816DD6" w:rsidP="00663779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6637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3779" w:rsidRDefault="00663779" w:rsidP="00663779">
      <w:pPr>
        <w:tabs>
          <w:tab w:val="left" w:pos="58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tabs>
          <w:tab w:val="left" w:pos="5899"/>
        </w:tabs>
        <w:spacing w:after="0" w:line="240" w:lineRule="auto"/>
        <w:jc w:val="center"/>
        <w:rPr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779" w:rsidRDefault="00663779" w:rsidP="00663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63779" w:rsidRDefault="00663779" w:rsidP="0066377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учебный план является нормативно-правовым актом,  который определяет максимальный объём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и распределяет учебное время, отводимое на освоение программного материала по направлениям деятельности. </w:t>
      </w:r>
    </w:p>
    <w:p w:rsidR="00663779" w:rsidRDefault="00663779" w:rsidP="006637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Многопрофильное учреждение МБУДО «Детский оздоровительно-образовательный центр города Ельца» составляет целостную образовательную систему и работает по трем направлениям: физкультурно-спортивному, техническому, и художественному.</w:t>
      </w:r>
    </w:p>
    <w:p w:rsidR="00663779" w:rsidRDefault="00663779" w:rsidP="0066377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является частью образовательной программы учреждения, составленной с учетом запросов детей, потребностей семьи, особенностей социально-экономического развития региона, города и национально-культурных традиций. Система образования детей в учреждении ориентирована  на свободный выбор с неформальным общением, с элементами профильной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663779" w:rsidRDefault="00663779" w:rsidP="0066377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обеспечение:</w:t>
      </w:r>
    </w:p>
    <w:p w:rsidR="00663779" w:rsidRDefault="00663779" w:rsidP="00663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 от 29.12.2012 г. № 273-ФЗ;</w:t>
      </w:r>
    </w:p>
    <w:p w:rsidR="00663779" w:rsidRDefault="00663779" w:rsidP="00663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Санитарно-эпидемиологические правила и нормативы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4 июля 2014 года № 41;</w:t>
      </w:r>
    </w:p>
    <w:p w:rsidR="00663779" w:rsidRDefault="00663779" w:rsidP="00663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Санитарно-эпидемиологические правила и нормативы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4 июля 2014 года № 41;</w:t>
      </w:r>
    </w:p>
    <w:p w:rsidR="00663779" w:rsidRDefault="00663779" w:rsidP="006637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 МБУДО «Детский оздоровительно-образовательный центр города».</w:t>
      </w:r>
    </w:p>
    <w:p w:rsidR="00663779" w:rsidRDefault="00663779" w:rsidP="00663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содержания образования.</w:t>
      </w:r>
    </w:p>
    <w:p w:rsidR="00663779" w:rsidRDefault="00663779" w:rsidP="00663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плану, в МБУДО «Детский оздоровительно-образовательный центр города Ельца» в </w:t>
      </w:r>
      <w:r w:rsidR="00CF5711">
        <w:rPr>
          <w:rFonts w:ascii="Times New Roman" w:hAnsi="Times New Roman" w:cs="Times New Roman"/>
          <w:sz w:val="28"/>
          <w:szCs w:val="28"/>
        </w:rPr>
        <w:t xml:space="preserve">110 </w:t>
      </w:r>
      <w:r w:rsidRPr="00DC4954">
        <w:rPr>
          <w:rFonts w:ascii="Times New Roman" w:hAnsi="Times New Roman" w:cs="Times New Roman"/>
          <w:sz w:val="28"/>
          <w:szCs w:val="28"/>
        </w:rPr>
        <w:t xml:space="preserve">группах занимаются </w:t>
      </w:r>
      <w:r w:rsidR="007F5FE2" w:rsidRPr="00DC4954">
        <w:rPr>
          <w:rFonts w:ascii="Times New Roman" w:hAnsi="Times New Roman" w:cs="Times New Roman"/>
          <w:sz w:val="28"/>
          <w:szCs w:val="28"/>
        </w:rPr>
        <w:t>2650</w:t>
      </w:r>
      <w:r w:rsidRPr="00DC4954">
        <w:rPr>
          <w:rFonts w:ascii="Times New Roman" w:hAnsi="Times New Roman" w:cs="Times New Roman"/>
          <w:sz w:val="28"/>
          <w:szCs w:val="28"/>
        </w:rPr>
        <w:t xml:space="preserve"> </w:t>
      </w:r>
      <w:r w:rsidR="00DC4954" w:rsidRPr="00DC4954">
        <w:rPr>
          <w:rFonts w:ascii="Times New Roman" w:hAnsi="Times New Roman" w:cs="Times New Roman"/>
          <w:sz w:val="28"/>
          <w:szCs w:val="28"/>
        </w:rPr>
        <w:t>обучающихся, реализуе</w:t>
      </w:r>
      <w:r w:rsidR="00BA6DDC" w:rsidRPr="00DC4954">
        <w:rPr>
          <w:rFonts w:ascii="Times New Roman" w:hAnsi="Times New Roman" w:cs="Times New Roman"/>
          <w:sz w:val="28"/>
          <w:szCs w:val="28"/>
        </w:rPr>
        <w:t xml:space="preserve">тся </w:t>
      </w:r>
      <w:r w:rsidR="007F5FE2" w:rsidRPr="00DC4954">
        <w:rPr>
          <w:rFonts w:ascii="Times New Roman" w:hAnsi="Times New Roman" w:cs="Times New Roman"/>
          <w:sz w:val="28"/>
          <w:szCs w:val="28"/>
        </w:rPr>
        <w:t>31</w:t>
      </w:r>
      <w:r w:rsidRPr="00DC4954">
        <w:rPr>
          <w:rFonts w:ascii="Times New Roman" w:hAnsi="Times New Roman" w:cs="Times New Roman"/>
          <w:sz w:val="28"/>
          <w:szCs w:val="28"/>
        </w:rPr>
        <w:t xml:space="preserve"> </w:t>
      </w:r>
      <w:r w:rsidR="007F5FE2" w:rsidRPr="00DC4954">
        <w:rPr>
          <w:rFonts w:ascii="Times New Roman" w:hAnsi="Times New Roman" w:cs="Times New Roman"/>
          <w:sz w:val="28"/>
          <w:szCs w:val="28"/>
        </w:rPr>
        <w:t>дополнительная</w:t>
      </w:r>
      <w:r w:rsidRPr="00DC49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4954">
        <w:rPr>
          <w:rFonts w:ascii="Times New Roman" w:hAnsi="Times New Roman" w:cs="Times New Roman"/>
          <w:sz w:val="28"/>
          <w:szCs w:val="28"/>
        </w:rPr>
        <w:t>общ</w:t>
      </w:r>
      <w:r w:rsidR="007F5FE2" w:rsidRPr="00DC4954">
        <w:rPr>
          <w:rFonts w:ascii="Times New Roman" w:hAnsi="Times New Roman" w:cs="Times New Roman"/>
          <w:sz w:val="28"/>
          <w:szCs w:val="28"/>
        </w:rPr>
        <w:t>еразвивающая</w:t>
      </w:r>
      <w:proofErr w:type="spellEnd"/>
      <w:r w:rsidR="007F5FE2" w:rsidRPr="00DC4954">
        <w:rPr>
          <w:rFonts w:ascii="Times New Roman" w:hAnsi="Times New Roman" w:cs="Times New Roman"/>
          <w:sz w:val="28"/>
          <w:szCs w:val="28"/>
        </w:rPr>
        <w:t xml:space="preserve">) </w:t>
      </w:r>
      <w:r w:rsidR="007F5FE2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779" w:rsidRDefault="00663779" w:rsidP="00663779">
      <w:pPr>
        <w:tabs>
          <w:tab w:val="left" w:pos="54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организована на базе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F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FDF" w:rsidRPr="000D3FDF">
        <w:rPr>
          <w:rFonts w:ascii="Times New Roman" w:hAnsi="Times New Roman" w:cs="Times New Roman"/>
          <w:sz w:val="28"/>
          <w:szCs w:val="28"/>
        </w:rPr>
        <w:t>6</w:t>
      </w:r>
      <w:r w:rsidR="000D3F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города:</w:t>
      </w:r>
    </w:p>
    <w:tbl>
      <w:tblPr>
        <w:tblStyle w:val="a4"/>
        <w:tblW w:w="0" w:type="auto"/>
        <w:tblLook w:val="04A0"/>
      </w:tblPr>
      <w:tblGrid>
        <w:gridCol w:w="2817"/>
        <w:gridCol w:w="4030"/>
        <w:gridCol w:w="2724"/>
      </w:tblGrid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школа № 10 с УИОП»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«Скалолазание», «Волейбол», «Человек познает Вселенную».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«Основная школа №15 города Ельца»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 w:rsidP="00816DD6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«Шахматная секция», хореографический кружок «Ритмика», «Занимательный английский», «Юный машиностроитель 2»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 w:rsidP="00816DD6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 «Основная школа №17                      им. Т. Н. Хренникова»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 w:rsidP="00816DD6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«Фантазия», «Фитнес-аэробика»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 w:rsidP="00816DD6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школа №23 города Ельца»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 w:rsidP="007F5FE2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«Фантазеры», «Основы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фотомастерства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хореографический коллектив «Задоринки», хореографическая студия «Задоринки»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 w:rsidP="007F5FE2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№5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«Баскетбол», «Атлант», «Человек познает Вселенную».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C4954" w:rsidTr="00DC4954"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«Гимназия №11 города Ельца»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«Техническое моделирование», «Алые паруса»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«Художественная роспись по ткани», «Основы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фотомастерства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«Человек познает Вселенную».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954" w:rsidRDefault="00DC4954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7F5FE2" w:rsidRDefault="00663779" w:rsidP="00663779">
      <w:pPr>
        <w:tabs>
          <w:tab w:val="left" w:pos="54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на базе МБУДО ДООЦ работают </w:t>
      </w:r>
      <w:r w:rsidR="00816DD6" w:rsidRPr="00DC4954">
        <w:rPr>
          <w:rFonts w:ascii="Times New Roman" w:hAnsi="Times New Roman" w:cs="Times New Roman"/>
          <w:sz w:val="28"/>
          <w:szCs w:val="28"/>
        </w:rPr>
        <w:t>1</w:t>
      </w:r>
      <w:r w:rsidR="007F5FE2" w:rsidRPr="00DC4954">
        <w:rPr>
          <w:rFonts w:ascii="Times New Roman" w:hAnsi="Times New Roman" w:cs="Times New Roman"/>
          <w:sz w:val="28"/>
          <w:szCs w:val="28"/>
        </w:rPr>
        <w:t>8</w:t>
      </w:r>
      <w:r w:rsidRPr="00816DD6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63779" w:rsidRDefault="00663779" w:rsidP="007F5FE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Автоконструи</w:t>
      </w:r>
      <w:r w:rsidR="00816DD6">
        <w:rPr>
          <w:rFonts w:ascii="Times New Roman" w:hAnsi="Times New Roman" w:cs="Times New Roman"/>
          <w:color w:val="000000"/>
          <w:sz w:val="28"/>
          <w:szCs w:val="28"/>
        </w:rPr>
        <w:t>рование</w:t>
      </w:r>
      <w:proofErr w:type="spellEnd"/>
      <w:r w:rsidR="00816DD6">
        <w:rPr>
          <w:rFonts w:ascii="Times New Roman" w:hAnsi="Times New Roman" w:cs="Times New Roman"/>
          <w:color w:val="000000"/>
          <w:sz w:val="28"/>
          <w:szCs w:val="28"/>
        </w:rPr>
        <w:t>» – 1, хореографический кружок «В ритме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– 1, «Основы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фотомастерства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– 1, «Радиоконструирование» – 1, «Юный дизайнер» - 1, «Декоративно-прикладное мастерство»- 1, «Азбука здоровья» -1, «Ракетное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авиомо</w:t>
      </w:r>
      <w:r w:rsidR="00816DD6">
        <w:rPr>
          <w:rFonts w:ascii="Times New Roman" w:hAnsi="Times New Roman" w:cs="Times New Roman"/>
          <w:color w:val="000000"/>
          <w:sz w:val="28"/>
          <w:szCs w:val="28"/>
        </w:rPr>
        <w:t>делирование</w:t>
      </w:r>
      <w:proofErr w:type="spellEnd"/>
      <w:r w:rsidR="00816DD6">
        <w:rPr>
          <w:rFonts w:ascii="Times New Roman" w:hAnsi="Times New Roman" w:cs="Times New Roman"/>
          <w:color w:val="000000"/>
          <w:sz w:val="28"/>
          <w:szCs w:val="28"/>
        </w:rPr>
        <w:t>» - 1, «Фантазеры</w:t>
      </w:r>
      <w:r>
        <w:rPr>
          <w:rFonts w:ascii="Times New Roman" w:hAnsi="Times New Roman" w:cs="Times New Roman"/>
          <w:color w:val="000000"/>
          <w:sz w:val="28"/>
          <w:szCs w:val="28"/>
        </w:rPr>
        <w:t>» - 1,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Мототехника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- 1, «Авт</w:t>
      </w:r>
      <w:r w:rsidR="00816DD6">
        <w:rPr>
          <w:rFonts w:ascii="Times New Roman" w:hAnsi="Times New Roman" w:cs="Times New Roman"/>
          <w:color w:val="000000"/>
          <w:sz w:val="28"/>
          <w:szCs w:val="28"/>
        </w:rPr>
        <w:t>оматика и радиоэлектроника» - 1, «</w:t>
      </w:r>
      <w:proofErr w:type="spellStart"/>
      <w:r w:rsidR="00816DD6">
        <w:rPr>
          <w:rFonts w:ascii="Times New Roman" w:hAnsi="Times New Roman" w:cs="Times New Roman"/>
          <w:color w:val="000000"/>
          <w:sz w:val="28"/>
          <w:szCs w:val="28"/>
        </w:rPr>
        <w:t>Радиомоделирование</w:t>
      </w:r>
      <w:proofErr w:type="spellEnd"/>
      <w:r w:rsidR="00816DD6">
        <w:rPr>
          <w:rFonts w:ascii="Times New Roman" w:hAnsi="Times New Roman" w:cs="Times New Roman"/>
          <w:color w:val="000000"/>
          <w:sz w:val="28"/>
          <w:szCs w:val="28"/>
        </w:rPr>
        <w:t>» (в рамках городской программы «</w:t>
      </w:r>
      <w:proofErr w:type="spellStart"/>
      <w:r w:rsidR="00816DD6">
        <w:rPr>
          <w:rFonts w:ascii="Times New Roman" w:hAnsi="Times New Roman" w:cs="Times New Roman"/>
          <w:color w:val="000000"/>
          <w:sz w:val="28"/>
          <w:szCs w:val="28"/>
        </w:rPr>
        <w:t>Профориентир</w:t>
      </w:r>
      <w:proofErr w:type="spellEnd"/>
      <w:r w:rsidR="00816DD6">
        <w:rPr>
          <w:rFonts w:ascii="Times New Roman" w:hAnsi="Times New Roman" w:cs="Times New Roman"/>
          <w:color w:val="000000"/>
          <w:sz w:val="28"/>
          <w:szCs w:val="28"/>
        </w:rPr>
        <w:t>») – 1, «Фантазия» - 1, «Атлан</w:t>
      </w:r>
      <w:r w:rsidR="007F5FE2">
        <w:rPr>
          <w:rFonts w:ascii="Times New Roman" w:hAnsi="Times New Roman" w:cs="Times New Roman"/>
          <w:color w:val="000000"/>
          <w:sz w:val="28"/>
          <w:szCs w:val="28"/>
        </w:rPr>
        <w:t>т»- 1, «Художественное слово</w:t>
      </w:r>
      <w:r w:rsidR="00816DD6">
        <w:rPr>
          <w:rFonts w:ascii="Times New Roman" w:hAnsi="Times New Roman" w:cs="Times New Roman"/>
          <w:color w:val="000000"/>
          <w:sz w:val="28"/>
          <w:szCs w:val="28"/>
        </w:rPr>
        <w:t>» - 1,</w:t>
      </w:r>
      <w:r w:rsidR="007F5FE2">
        <w:rPr>
          <w:rFonts w:ascii="Times New Roman" w:hAnsi="Times New Roman" w:cs="Times New Roman"/>
          <w:color w:val="000000"/>
          <w:sz w:val="28"/>
          <w:szCs w:val="28"/>
        </w:rPr>
        <w:t xml:space="preserve"> «Шахматная секция» - 1, «Юный машиностроитель» - 1, «Волшебная бумага» - 1.</w:t>
      </w:r>
      <w:proofErr w:type="gramEnd"/>
    </w:p>
    <w:p w:rsidR="00663779" w:rsidRDefault="00663779" w:rsidP="0066377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7F5FE2">
        <w:rPr>
          <w:rFonts w:ascii="Times New Roman" w:hAnsi="Times New Roman" w:cs="Times New Roman"/>
          <w:color w:val="000000"/>
          <w:sz w:val="28"/>
          <w:szCs w:val="28"/>
        </w:rPr>
        <w:t>бота объединений проводится по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направлениям: </w:t>
      </w:r>
    </w:p>
    <w:p w:rsidR="00663779" w:rsidRDefault="00663779" w:rsidP="00663779">
      <w:pPr>
        <w:pStyle w:val="a3"/>
        <w:numPr>
          <w:ilvl w:val="0"/>
          <w:numId w:val="1"/>
        </w:numPr>
        <w:tabs>
          <w:tab w:val="clear" w:pos="602"/>
          <w:tab w:val="num" w:pos="0"/>
          <w:tab w:val="left" w:pos="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Физкультурно-спортивное –  </w:t>
      </w:r>
      <w:r w:rsidR="007F5FE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объединений («Баскетбол», «Волейбол», «Скалолазание», «Азбука здоровья», «Атлант», «Шахматная секция»</w:t>
      </w:r>
      <w:r w:rsidR="007F5FE2">
        <w:rPr>
          <w:rFonts w:ascii="Times New Roman" w:hAnsi="Times New Roman" w:cs="Times New Roman"/>
          <w:color w:val="000000"/>
          <w:sz w:val="28"/>
          <w:szCs w:val="28"/>
        </w:rPr>
        <w:t>, «Фитнес-аэробика»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</w:p>
    <w:p w:rsidR="00663779" w:rsidRDefault="00663779" w:rsidP="00663779">
      <w:pPr>
        <w:numPr>
          <w:ilvl w:val="0"/>
          <w:numId w:val="1"/>
        </w:numPr>
        <w:tabs>
          <w:tab w:val="left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</w:t>
      </w:r>
      <w:r w:rsidR="007F5FE2">
        <w:rPr>
          <w:rFonts w:ascii="Times New Roman" w:hAnsi="Times New Roman" w:cs="Times New Roman"/>
          <w:color w:val="000000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объединений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Автоконструирование</w:t>
      </w:r>
      <w:proofErr w:type="spellEnd"/>
      <w:r w:rsidR="00DC4954">
        <w:rPr>
          <w:rFonts w:ascii="Times New Roman" w:hAnsi="Times New Roman" w:cs="Times New Roman"/>
          <w:sz w:val="28"/>
          <w:szCs w:val="28"/>
        </w:rPr>
        <w:t>», «Алые паруса» (</w:t>
      </w:r>
      <w:proofErr w:type="spellStart"/>
      <w:r w:rsidR="00DC4954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фотомастерства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«Техническое моделирование», «Радиоконструирование»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«Ракетное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«Автоматика и радиоэлектроника»</w:t>
      </w:r>
      <w:r w:rsidR="007F5FE2">
        <w:rPr>
          <w:rFonts w:ascii="Times New Roman" w:hAnsi="Times New Roman" w:cs="Times New Roman"/>
          <w:sz w:val="28"/>
          <w:szCs w:val="28"/>
        </w:rPr>
        <w:t xml:space="preserve">, «Юный машиностроитель», «Юный машиностроитель 2»)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79" w:rsidRPr="007F5FE2" w:rsidRDefault="00663779" w:rsidP="00663779">
      <w:pPr>
        <w:numPr>
          <w:ilvl w:val="0"/>
          <w:numId w:val="1"/>
        </w:numPr>
        <w:tabs>
          <w:tab w:val="left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Художественное - </w:t>
      </w:r>
      <w:r w:rsidR="003F6F70">
        <w:rPr>
          <w:rFonts w:ascii="Times New Roman" w:hAnsi="Times New Roman" w:cs="Times New Roman"/>
          <w:color w:val="000000"/>
          <w:sz w:val="28"/>
          <w:szCs w:val="28"/>
        </w:rPr>
        <w:t xml:space="preserve">  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(«Фантазия», «Юный дизайнер»,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Декоративно-прикладное мастерство»</w:t>
      </w:r>
      <w:r w:rsidR="00816DD6">
        <w:rPr>
          <w:rFonts w:ascii="Times New Roman" w:hAnsi="Times New Roman" w:cs="Times New Roman"/>
          <w:sz w:val="28"/>
          <w:szCs w:val="28"/>
        </w:rPr>
        <w:t>, «Фантазеры</w:t>
      </w:r>
      <w:r>
        <w:rPr>
          <w:rFonts w:ascii="Times New Roman" w:hAnsi="Times New Roman" w:cs="Times New Roman"/>
          <w:sz w:val="28"/>
          <w:szCs w:val="28"/>
        </w:rPr>
        <w:t>», «В ритме жизни», хореографический  коллектив «Задоринки»,  хореографическая   студия «Задоринки», «Художественная роспись по ткани»</w:t>
      </w:r>
      <w:r w:rsidR="003F6F70">
        <w:rPr>
          <w:rFonts w:ascii="Times New Roman" w:hAnsi="Times New Roman" w:cs="Times New Roman"/>
          <w:sz w:val="28"/>
          <w:szCs w:val="28"/>
        </w:rPr>
        <w:t>, «Занимательный английский», «Художественное слово», «Волшебная бумага», «Ритмика».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F5FE2" w:rsidRDefault="007F5FE2" w:rsidP="00663779">
      <w:pPr>
        <w:numPr>
          <w:ilvl w:val="0"/>
          <w:numId w:val="1"/>
        </w:numPr>
        <w:tabs>
          <w:tab w:val="left" w:pos="1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Естественно-научное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7F5FE2">
        <w:rPr>
          <w:rFonts w:ascii="Times New Roman" w:hAnsi="Times New Roman" w:cs="Times New Roman"/>
          <w:color w:val="000000"/>
          <w:sz w:val="28"/>
          <w:szCs w:val="28"/>
        </w:rPr>
        <w:t>1 объединение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«Человек познает Вселенную».</w:t>
      </w:r>
    </w:p>
    <w:p w:rsidR="00DC4954" w:rsidRDefault="00663779" w:rsidP="0066377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объединений на базе образовательных организаций организована на основе договора, где за каждым объединением закреплены помещения в соответствии с санитарно-эпидем</w:t>
      </w:r>
      <w:r w:rsidR="003F6F70">
        <w:rPr>
          <w:rFonts w:ascii="Times New Roman" w:hAnsi="Times New Roman" w:cs="Times New Roman"/>
          <w:color w:val="000000"/>
          <w:sz w:val="28"/>
          <w:szCs w:val="28"/>
        </w:rPr>
        <w:t xml:space="preserve">иологическими нормами. </w:t>
      </w:r>
    </w:p>
    <w:p w:rsidR="00663779" w:rsidRDefault="003F6F70" w:rsidP="0066377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31 объединения </w:t>
      </w:r>
      <w:r w:rsidR="00DC4954">
        <w:rPr>
          <w:rFonts w:ascii="Times New Roman" w:hAnsi="Times New Roman" w:cs="Times New Roman"/>
          <w:color w:val="000000"/>
          <w:sz w:val="28"/>
          <w:szCs w:val="28"/>
        </w:rPr>
        <w:t>ведется по дополнительным (</w:t>
      </w:r>
      <w:proofErr w:type="spellStart"/>
      <w:r w:rsidR="00DC4954">
        <w:rPr>
          <w:rFonts w:ascii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 w:rsidR="00DC4954">
        <w:rPr>
          <w:rFonts w:ascii="Times New Roman" w:hAnsi="Times New Roman" w:cs="Times New Roman"/>
          <w:color w:val="000000"/>
          <w:sz w:val="28"/>
          <w:szCs w:val="28"/>
        </w:rPr>
        <w:t xml:space="preserve">)  образовательным </w:t>
      </w:r>
      <w:r w:rsidR="000C1F12">
        <w:rPr>
          <w:rFonts w:ascii="Times New Roman" w:hAnsi="Times New Roman" w:cs="Times New Roman"/>
          <w:color w:val="000000"/>
          <w:sz w:val="28"/>
          <w:szCs w:val="28"/>
        </w:rPr>
        <w:t>программам,  рассмотренным</w:t>
      </w:r>
      <w:r w:rsidR="00663779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заседаниях методич</w:t>
      </w:r>
      <w:r w:rsidR="000C1F12">
        <w:rPr>
          <w:rFonts w:ascii="Times New Roman" w:hAnsi="Times New Roman" w:cs="Times New Roman"/>
          <w:color w:val="000000"/>
          <w:sz w:val="28"/>
          <w:szCs w:val="28"/>
        </w:rPr>
        <w:t>еских объединений и утвержденным</w:t>
      </w:r>
      <w:r w:rsidR="00663779">
        <w:rPr>
          <w:rFonts w:ascii="Times New Roman" w:hAnsi="Times New Roman" w:cs="Times New Roman"/>
          <w:color w:val="000000"/>
          <w:sz w:val="28"/>
          <w:szCs w:val="28"/>
        </w:rPr>
        <w:t xml:space="preserve">  приказом директора.</w:t>
      </w:r>
      <w:r w:rsidR="00663779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</w:p>
    <w:p w:rsidR="00663779" w:rsidRDefault="00663779" w:rsidP="0066377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здоровья воспитанников, занимающихся в единениях физкультурно-спортивного направления, осуществляется совместно с сотрудниками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ГУЗ </w:t>
      </w:r>
      <w:r w:rsidR="003F6F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Елецкий врачебно-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физкультурный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диспансер</w:t>
      </w:r>
      <w:r w:rsidR="003F6F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663779" w:rsidRDefault="00663779" w:rsidP="00663779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план способствует созданию необходимых условий для личностного развития подростков, укрепления их здоровья, профессиональному самоопределению, формированию общей культуры, организации содержательного досуга и служит основой для социальной адаптации молодежи в современных условиях.</w:t>
      </w:r>
    </w:p>
    <w:p w:rsidR="00663779" w:rsidRDefault="00663779" w:rsidP="0066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79" w:rsidRDefault="00663779" w:rsidP="00663779">
      <w:pPr>
        <w:spacing w:after="0" w:line="240" w:lineRule="auto"/>
        <w:ind w:right="9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учебного плана</w:t>
      </w:r>
    </w:p>
    <w:p w:rsidR="00663779" w:rsidRDefault="00663779" w:rsidP="00663779">
      <w:pPr>
        <w:spacing w:after="0" w:line="240" w:lineRule="auto"/>
        <w:ind w:left="-540" w:right="9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 «Детский оздоровительно-образовательный центр города Ельца»</w:t>
      </w:r>
    </w:p>
    <w:p w:rsidR="00663779" w:rsidRDefault="00BA6DDC" w:rsidP="00663779">
      <w:pPr>
        <w:spacing w:after="0" w:line="240" w:lineRule="auto"/>
        <w:ind w:left="-540" w:right="9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6637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410"/>
        <w:gridCol w:w="859"/>
        <w:gridCol w:w="784"/>
        <w:gridCol w:w="812"/>
        <w:gridCol w:w="784"/>
        <w:gridCol w:w="812"/>
        <w:gridCol w:w="803"/>
        <w:gridCol w:w="840"/>
        <w:gridCol w:w="840"/>
        <w:gridCol w:w="803"/>
        <w:gridCol w:w="743"/>
      </w:tblGrid>
      <w:tr w:rsidR="00663779" w:rsidTr="00CF5711">
        <w:trPr>
          <w:trHeight w:val="4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обучения 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год 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год 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кол-во часов</w:t>
            </w:r>
          </w:p>
        </w:tc>
      </w:tr>
      <w:tr w:rsidR="00663779" w:rsidTr="00CF5711">
        <w:trPr>
          <w:trHeight w:val="2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9" w:rsidRDefault="00663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9" w:rsidRDefault="00663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3F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6377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63779" w:rsidTr="00CF5711">
        <w:trPr>
          <w:trHeight w:val="225"/>
        </w:trPr>
        <w:tc>
          <w:tcPr>
            <w:tcW w:w="11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направление</w:t>
            </w:r>
          </w:p>
        </w:tc>
      </w:tr>
      <w:tr w:rsidR="00663779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CF5711" w:rsidRDefault="00663779">
            <w:pPr>
              <w:tabs>
                <w:tab w:val="left" w:pos="18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«Баскетбол»</w:t>
            </w:r>
          </w:p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663779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«Волейбол»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0D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0D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0D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0D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663779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«Скалолазание»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663779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«Азбука здоровья»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</w:tr>
      <w:tr w:rsidR="00663779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«Шахматная секция»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«Атлант»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CF5711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3F6F70" w:rsidRPr="00CF5711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0" w:rsidRPr="00CF5711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«Фитнес-аэробика»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CF5711" w:rsidRDefault="00CF5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11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663779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0C1F12" w:rsidRDefault="000C1F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CF57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4968</w:t>
            </w:r>
          </w:p>
        </w:tc>
      </w:tr>
      <w:tr w:rsidR="00663779" w:rsidTr="00CF5711">
        <w:tc>
          <w:tcPr>
            <w:tcW w:w="11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направление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«Автоматика и радиоэлектроника»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Мототехника</w:t>
            </w:r>
            <w:proofErr w:type="spellEnd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RPr="008A36F2" w:rsidTr="00CF5711">
        <w:trPr>
          <w:trHeight w:val="9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 xml:space="preserve">«Ракетное </w:t>
            </w:r>
            <w:proofErr w:type="spellStart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«Радиоконструирование»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Радиомоделирование</w:t>
            </w:r>
            <w:proofErr w:type="spellEnd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Автоконструирование</w:t>
            </w:r>
            <w:proofErr w:type="spellEnd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«Алые паруса» (судомоделизм)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proofErr w:type="spellStart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фотомастерства</w:t>
            </w:r>
            <w:proofErr w:type="spellEnd"/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0C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tabs>
                <w:tab w:val="center" w:pos="2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3F6F70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«Юный машиностроитель»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tabs>
                <w:tab w:val="center" w:pos="2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3F6F70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 xml:space="preserve">«Юный машиностроитель 2»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tabs>
                <w:tab w:val="center" w:pos="2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8A36F2" w:rsidRDefault="0065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63779" w:rsidP="00651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651811">
            <w:pPr>
              <w:tabs>
                <w:tab w:val="center" w:pos="2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663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9" w:rsidRPr="008A36F2" w:rsidRDefault="00663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8A36F2" w:rsidRDefault="008A3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6F2">
              <w:rPr>
                <w:rFonts w:ascii="Times New Roman" w:hAnsi="Times New Roman" w:cs="Times New Roman"/>
                <w:b/>
                <w:sz w:val="20"/>
                <w:szCs w:val="20"/>
              </w:rPr>
              <w:t>6660</w:t>
            </w:r>
          </w:p>
        </w:tc>
      </w:tr>
      <w:tr w:rsidR="00663779" w:rsidTr="00CF5711">
        <w:tc>
          <w:tcPr>
            <w:tcW w:w="11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направление</w:t>
            </w:r>
          </w:p>
        </w:tc>
      </w:tr>
      <w:tr w:rsidR="00663779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 xml:space="preserve"> «Юный дизайнер»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«Художественная роспись по ткани»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Tr="00CF5711">
        <w:trPr>
          <w:trHeight w:val="54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«Задоринки»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72B" w:rsidRPr="00221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63779" w:rsidTr="00CF5711">
        <w:trPr>
          <w:trHeight w:val="5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Хореографический коллектив «Задоринки»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663779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«В ритме жизни»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663779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BA6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«Фантазеры</w:t>
            </w:r>
            <w:r w:rsidR="00663779" w:rsidRPr="00221B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172B" w:rsidRPr="00221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663779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21B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Декоративно-прикладное мастерство»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663779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9" w:rsidRPr="00221BDB" w:rsidRDefault="00663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</w:tr>
      <w:tr w:rsidR="003F6F70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«Ритмика»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F6F70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3F6F70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3F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«Волшебная бумага»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3F6F70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«Художественное слово»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70" w:rsidRPr="00221BDB" w:rsidRDefault="0018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</w:tr>
      <w:tr w:rsidR="00C66A62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221BDB" w:rsidRDefault="00C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72B" w:rsidRPr="008A36F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B" w:rsidRPr="00221BDB" w:rsidRDefault="00181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2B" w:rsidRPr="00221BDB" w:rsidRDefault="0018172B" w:rsidP="00651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2B" w:rsidRPr="00221BDB" w:rsidRDefault="0018172B" w:rsidP="00181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BDB">
              <w:rPr>
                <w:rFonts w:ascii="Times New Roman" w:hAnsi="Times New Roman" w:cs="Times New Roman"/>
                <w:b/>
                <w:sz w:val="20"/>
                <w:szCs w:val="20"/>
              </w:rPr>
              <w:t>6912</w:t>
            </w:r>
          </w:p>
        </w:tc>
      </w:tr>
      <w:tr w:rsidR="00C66A62" w:rsidTr="00CF5711">
        <w:tc>
          <w:tcPr>
            <w:tcW w:w="11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C66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направление</w:t>
            </w:r>
          </w:p>
        </w:tc>
      </w:tr>
      <w:tr w:rsidR="00C66A6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Pr="00C66A62" w:rsidRDefault="00C66A62" w:rsidP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2">
              <w:rPr>
                <w:rFonts w:ascii="Times New Roman" w:hAnsi="Times New Roman" w:cs="Times New Roman"/>
                <w:sz w:val="20"/>
                <w:szCs w:val="20"/>
              </w:rPr>
              <w:t>«Человек познает Вселенную»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Default="008A36F2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C66A6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Default="00C66A62" w:rsidP="00651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62" w:rsidRDefault="0018172B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C66A62" w:rsidTr="00CF57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C66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C66A62" w:rsidP="00651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год: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2" w:rsidRDefault="00061687" w:rsidP="0065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19 116</w:t>
            </w:r>
          </w:p>
        </w:tc>
      </w:tr>
    </w:tbl>
    <w:p w:rsidR="00663779" w:rsidRDefault="00663779" w:rsidP="0066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79" w:rsidRPr="00221BDB" w:rsidRDefault="00663779" w:rsidP="00663779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согласно учебному расписанию в работе на </w:t>
      </w:r>
      <w:r w:rsidR="00061687" w:rsidRPr="00221BDB">
        <w:rPr>
          <w:rFonts w:ascii="Times New Roman" w:eastAsia="Times New Roman" w:hAnsi="Times New Roman" w:cs="Times New Roman"/>
          <w:sz w:val="28"/>
          <w:szCs w:val="28"/>
        </w:rPr>
        <w:t>29, 5</w:t>
      </w:r>
      <w:r w:rsidRPr="00221BDB">
        <w:rPr>
          <w:rFonts w:ascii="Times New Roman" w:eastAsia="Times New Roman" w:hAnsi="Times New Roman" w:cs="Times New Roman"/>
          <w:sz w:val="28"/>
          <w:szCs w:val="28"/>
        </w:rPr>
        <w:t xml:space="preserve"> ст. педагога дополнительного образования из расчета на 9 учебных месяцев (36 недель). </w:t>
      </w:r>
    </w:p>
    <w:p w:rsidR="00663779" w:rsidRPr="00221BDB" w:rsidRDefault="00061687" w:rsidP="00663779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DB">
        <w:rPr>
          <w:rFonts w:ascii="Times New Roman" w:eastAsia="Times New Roman" w:hAnsi="Times New Roman" w:cs="Times New Roman"/>
          <w:sz w:val="28"/>
          <w:szCs w:val="28"/>
        </w:rPr>
        <w:t xml:space="preserve">29, 5 ст. </w:t>
      </w:r>
      <w:proofErr w:type="spellStart"/>
      <w:r w:rsidRPr="00221BD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221BDB">
        <w:rPr>
          <w:rFonts w:ascii="Times New Roman" w:eastAsia="Times New Roman" w:hAnsi="Times New Roman" w:cs="Times New Roman"/>
          <w:sz w:val="28"/>
          <w:szCs w:val="28"/>
        </w:rPr>
        <w:t xml:space="preserve"> 18 час. = 531 </w:t>
      </w:r>
      <w:r w:rsidR="00663779" w:rsidRPr="00221BDB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="00663779" w:rsidRPr="00221B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63779" w:rsidRPr="00221B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663779" w:rsidRPr="00221BD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663779" w:rsidRPr="00221BDB">
        <w:rPr>
          <w:rFonts w:ascii="Times New Roman" w:eastAsia="Times New Roman" w:hAnsi="Times New Roman" w:cs="Times New Roman"/>
          <w:i/>
          <w:sz w:val="28"/>
          <w:szCs w:val="28"/>
        </w:rPr>
        <w:t xml:space="preserve"> неделю</w:t>
      </w:r>
      <w:r w:rsidRPr="00221BDB">
        <w:rPr>
          <w:rFonts w:ascii="Times New Roman" w:eastAsia="Times New Roman" w:hAnsi="Times New Roman" w:cs="Times New Roman"/>
          <w:sz w:val="28"/>
          <w:szCs w:val="28"/>
        </w:rPr>
        <w:t xml:space="preserve">),  531 час. </w:t>
      </w:r>
      <w:proofErr w:type="spellStart"/>
      <w:r w:rsidRPr="00221BD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221BDB">
        <w:rPr>
          <w:rFonts w:ascii="Times New Roman" w:eastAsia="Times New Roman" w:hAnsi="Times New Roman" w:cs="Times New Roman"/>
          <w:sz w:val="28"/>
          <w:szCs w:val="28"/>
        </w:rPr>
        <w:t xml:space="preserve"> 36 недель = 19 116 </w:t>
      </w:r>
      <w:r w:rsidR="00663779" w:rsidRPr="00221BDB">
        <w:rPr>
          <w:rFonts w:ascii="Times New Roman" w:eastAsia="Times New Roman" w:hAnsi="Times New Roman" w:cs="Times New Roman"/>
          <w:sz w:val="28"/>
          <w:szCs w:val="28"/>
        </w:rPr>
        <w:t xml:space="preserve"> час. (</w:t>
      </w:r>
      <w:r w:rsidR="00663779" w:rsidRPr="00221BDB">
        <w:rPr>
          <w:rFonts w:ascii="Times New Roman" w:eastAsia="Times New Roman" w:hAnsi="Times New Roman" w:cs="Times New Roman"/>
          <w:i/>
          <w:sz w:val="28"/>
          <w:szCs w:val="28"/>
        </w:rPr>
        <w:t>в год</w:t>
      </w:r>
      <w:r w:rsidR="00663779" w:rsidRPr="00221B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3779" w:rsidRDefault="00663779" w:rsidP="0066377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6A62" w:rsidRPr="008A36F2" w:rsidRDefault="00C66A62" w:rsidP="008A36F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A36F2">
        <w:rPr>
          <w:rFonts w:ascii="Times New Roman" w:hAnsi="Times New Roman" w:cs="Times New Roman"/>
          <w:sz w:val="28"/>
          <w:szCs w:val="28"/>
        </w:rPr>
        <w:t>Общее количество программ - 31</w:t>
      </w:r>
    </w:p>
    <w:p w:rsidR="00663779" w:rsidRDefault="00663779" w:rsidP="006637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Количество программ по направлениям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3779" w:rsidRDefault="00C66A62" w:rsidP="006637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Физкультурно-спортивное – 7</w:t>
      </w:r>
    </w:p>
    <w:p w:rsidR="00663779" w:rsidRDefault="00663779" w:rsidP="006637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66A62"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Техническое – 11</w:t>
      </w:r>
    </w:p>
    <w:p w:rsidR="00663779" w:rsidRDefault="00663779" w:rsidP="008A36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Художе</w:t>
      </w:r>
      <w:r w:rsidR="00C66A6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 – 12</w:t>
      </w:r>
    </w:p>
    <w:p w:rsidR="00C66A62" w:rsidRDefault="00C66A62" w:rsidP="008A36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</w:t>
      </w:r>
    </w:p>
    <w:p w:rsidR="00663779" w:rsidRDefault="00663779" w:rsidP="00663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63779" w:rsidRDefault="00663779" w:rsidP="006637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Программы по направлениям деятельности:</w:t>
      </w:r>
    </w:p>
    <w:tbl>
      <w:tblPr>
        <w:tblStyle w:val="a4"/>
        <w:tblW w:w="0" w:type="auto"/>
        <w:tblLook w:val="04A0"/>
      </w:tblPr>
      <w:tblGrid>
        <w:gridCol w:w="2117"/>
        <w:gridCol w:w="3130"/>
        <w:gridCol w:w="2646"/>
        <w:gridCol w:w="1678"/>
      </w:tblGrid>
      <w:tr w:rsidR="00C66A62" w:rsidRPr="000D3FDF" w:rsidTr="00C66A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Физкультурно-спортивное направление:</w:t>
            </w: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A62" w:rsidRPr="000D3FDF" w:rsidRDefault="00C66A6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0D3F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Техническое 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направление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62" w:rsidRPr="000D3FDF" w:rsidRDefault="00C66A6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Художественное направление: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62" w:rsidRPr="000D3FDF" w:rsidRDefault="00C66A6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proofErr w:type="gramStart"/>
            <w:r w:rsidRPr="000D3F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Естественно-научное</w:t>
            </w:r>
            <w:proofErr w:type="spellEnd"/>
            <w:proofErr w:type="gramEnd"/>
            <w:r w:rsidRPr="000D3F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направление</w:t>
            </w:r>
          </w:p>
          <w:p w:rsidR="00C66A62" w:rsidRPr="000D3FDF" w:rsidRDefault="00C66A62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66A62" w:rsidRPr="000D3FDF" w:rsidTr="00C66A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«Баскетбол» 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«Волейбол» 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«Скалолазание»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«Атлант»</w:t>
            </w:r>
          </w:p>
          <w:p w:rsidR="00C66A62" w:rsidRPr="000D3FDF" w:rsidRDefault="00C66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«Шахматная секция»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«Фитнес-аэробика»</w:t>
            </w: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Автоконструирование</w:t>
            </w:r>
            <w:proofErr w:type="spellEnd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</w:t>
            </w:r>
            <w:r w:rsidR="008A36F2" w:rsidRPr="000D3FDF">
              <w:rPr>
                <w:rFonts w:ascii="Times New Roman" w:hAnsi="Times New Roman" w:cs="Times New Roman"/>
                <w:sz w:val="24"/>
                <w:szCs w:val="24"/>
              </w:rPr>
              <w:t>а» (</w:t>
            </w:r>
            <w:proofErr w:type="spellStart"/>
            <w:r w:rsidR="008A36F2" w:rsidRPr="000D3FDF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</w:t>
            </w:r>
            <w:proofErr w:type="spellStart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фотомастерства</w:t>
            </w:r>
            <w:proofErr w:type="spellEnd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«Техническое моделирование»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«Радиоконструирование» 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Радиомоделирование</w:t>
            </w:r>
            <w:proofErr w:type="spellEnd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«Ракетное </w:t>
            </w:r>
            <w:proofErr w:type="spellStart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Мототехника</w:t>
            </w:r>
            <w:proofErr w:type="spellEnd"/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«Автоматика и радиоэлектроника»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машиностроитель»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«Юный машиностроитель 2»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A62" w:rsidRPr="000D3FDF" w:rsidRDefault="00C66A62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A62" w:rsidRPr="000D3FDF" w:rsidRDefault="00C6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«Фантазия»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«Юный дизайнер»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3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Декоративно-прикладное мастерство»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«В ритме жизни»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 коллектив «Задоринки»</w:t>
            </w:r>
          </w:p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  студия «Задоринки»</w:t>
            </w:r>
          </w:p>
          <w:p w:rsidR="00C66A62" w:rsidRPr="000D3FDF" w:rsidRDefault="00C66A62" w:rsidP="00BA6DDC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«Художественная </w:t>
            </w:r>
            <w:r w:rsidRPr="000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роспись по ткани»</w:t>
            </w:r>
          </w:p>
          <w:p w:rsidR="00C66A62" w:rsidRPr="000D3FDF" w:rsidRDefault="00C66A62" w:rsidP="00BA6DDC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  <w:p w:rsidR="00C66A62" w:rsidRPr="000D3FDF" w:rsidRDefault="00C66A62" w:rsidP="00BA6DDC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  <w:p w:rsidR="00C66A62" w:rsidRPr="000D3FDF" w:rsidRDefault="00C66A62" w:rsidP="00BA6DDC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  <w:p w:rsidR="00C66A62" w:rsidRPr="000D3FDF" w:rsidRDefault="00C66A62" w:rsidP="00BA6DDC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A62" w:rsidRPr="000D3FDF" w:rsidRDefault="00C66A62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познает Вселенную»</w:t>
            </w:r>
          </w:p>
        </w:tc>
      </w:tr>
    </w:tbl>
    <w:p w:rsidR="00663779" w:rsidRDefault="00663779" w:rsidP="006637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779" w:rsidRDefault="00663779" w:rsidP="00663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4D3" w:rsidRDefault="006D44D3"/>
    <w:sectPr w:rsidR="006D44D3" w:rsidSect="006D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9A9"/>
    <w:multiLevelType w:val="hybridMultilevel"/>
    <w:tmpl w:val="E2068528"/>
    <w:lvl w:ilvl="0" w:tplc="F60E11B2">
      <w:start w:val="1"/>
      <w:numFmt w:val="decimal"/>
      <w:lvlText w:val="%1."/>
      <w:lvlJc w:val="left"/>
      <w:pPr>
        <w:tabs>
          <w:tab w:val="num" w:pos="602"/>
        </w:tabs>
        <w:ind w:left="602" w:hanging="170"/>
      </w:pPr>
      <w:rPr>
        <w:rFonts w:ascii="Times New Roman" w:eastAsiaTheme="minorEastAsia" w:hAnsi="Times New Roman" w:cs="Times New Roman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79"/>
    <w:rsid w:val="00061687"/>
    <w:rsid w:val="000C1F12"/>
    <w:rsid w:val="000D3FDF"/>
    <w:rsid w:val="001520E7"/>
    <w:rsid w:val="0018172B"/>
    <w:rsid w:val="00221BDB"/>
    <w:rsid w:val="003F6F70"/>
    <w:rsid w:val="00491D19"/>
    <w:rsid w:val="005E4DA1"/>
    <w:rsid w:val="00651811"/>
    <w:rsid w:val="00663779"/>
    <w:rsid w:val="006D44D3"/>
    <w:rsid w:val="007F5FE2"/>
    <w:rsid w:val="00802691"/>
    <w:rsid w:val="00816DD6"/>
    <w:rsid w:val="008A36F2"/>
    <w:rsid w:val="00957ADC"/>
    <w:rsid w:val="00B80E59"/>
    <w:rsid w:val="00B8359E"/>
    <w:rsid w:val="00BA6DDC"/>
    <w:rsid w:val="00BC3EB5"/>
    <w:rsid w:val="00C0607D"/>
    <w:rsid w:val="00C66A62"/>
    <w:rsid w:val="00CF5711"/>
    <w:rsid w:val="00DC4954"/>
    <w:rsid w:val="00E0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79"/>
    <w:pPr>
      <w:ind w:left="720"/>
      <w:contextualSpacing/>
    </w:pPr>
  </w:style>
  <w:style w:type="character" w:customStyle="1" w:styleId="apple-converted-space">
    <w:name w:val="apple-converted-space"/>
    <w:basedOn w:val="a0"/>
    <w:rsid w:val="00663779"/>
  </w:style>
  <w:style w:type="table" w:styleId="a4">
    <w:name w:val="Table Grid"/>
    <w:basedOn w:val="a1"/>
    <w:uiPriority w:val="59"/>
    <w:rsid w:val="00663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2017-09-11T06:50:00Z</dcterms:created>
  <dcterms:modified xsi:type="dcterms:W3CDTF">2017-10-19T06:25:00Z</dcterms:modified>
</cp:coreProperties>
</file>