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4" w:rsidRDefault="00BC5964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BC596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6A6513" w:rsidRDefault="006A6513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6A6513" w:rsidRDefault="006A6513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835"/>
        <w:gridCol w:w="3650"/>
      </w:tblGrid>
      <w:tr w:rsidR="006A6513" w:rsidTr="00764097">
        <w:trPr>
          <w:trHeight w:val="1842"/>
        </w:trPr>
        <w:tc>
          <w:tcPr>
            <w:tcW w:w="2694" w:type="dxa"/>
          </w:tcPr>
          <w:p w:rsidR="006A6513" w:rsidRDefault="006A6513" w:rsidP="00182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513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FE7382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 w:rsidRPr="006A6513">
              <w:rPr>
                <w:rFonts w:ascii="Times New Roman" w:hAnsi="Times New Roman" w:cs="Times New Roman"/>
              </w:rPr>
              <w:t>/___________/</w:t>
            </w:r>
          </w:p>
          <w:p w:rsid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7382">
              <w:rPr>
                <w:rFonts w:ascii="Times New Roman" w:hAnsi="Times New Roman" w:cs="Times New Roman"/>
              </w:rPr>
              <w:t>Т.С. Кириллова</w:t>
            </w:r>
          </w:p>
          <w:p w:rsid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FE7382">
              <w:rPr>
                <w:rFonts w:ascii="Times New Roman" w:hAnsi="Times New Roman" w:cs="Times New Roman"/>
              </w:rPr>
              <w:t>1</w:t>
            </w:r>
            <w:r w:rsidR="00044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</w:p>
          <w:p w:rsidR="006A6513" w:rsidRP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738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="00FE7382">
              <w:rPr>
                <w:rFonts w:ascii="Times New Roman" w:hAnsi="Times New Roman" w:cs="Times New Roman"/>
              </w:rPr>
              <w:t>августа</w:t>
            </w:r>
            <w:r w:rsidR="00766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FE738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A6513" w:rsidRP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6513" w:rsidRDefault="006A6513" w:rsidP="00182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513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A6513" w:rsidRDefault="00E731A4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 w:rsidRPr="006A6513">
              <w:rPr>
                <w:rFonts w:ascii="Times New Roman" w:hAnsi="Times New Roman" w:cs="Times New Roman"/>
              </w:rPr>
              <w:t xml:space="preserve">/___________/ </w:t>
            </w:r>
            <w:r>
              <w:rPr>
                <w:rFonts w:ascii="Times New Roman" w:hAnsi="Times New Roman" w:cs="Times New Roman"/>
              </w:rPr>
              <w:t>Л.А.Зайцева</w:t>
            </w:r>
          </w:p>
          <w:p w:rsid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</w:p>
          <w:p w:rsidR="006A6513" w:rsidRP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738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="00E731A4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</w:t>
            </w:r>
            <w:r w:rsidR="00FE738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A6513" w:rsidRPr="006A6513" w:rsidRDefault="006A6513" w:rsidP="00182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A6513" w:rsidRDefault="009A2A1C" w:rsidP="00182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A1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«Детский</w:t>
            </w:r>
          </w:p>
          <w:p w:rsid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Оздоровительно-образовательный </w:t>
            </w:r>
          </w:p>
          <w:p w:rsid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 Ельца»</w:t>
            </w:r>
          </w:p>
          <w:p w:rsid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  <w:r w:rsidRPr="009A2A1C">
              <w:rPr>
                <w:rFonts w:ascii="Times New Roman" w:hAnsi="Times New Roman" w:cs="Times New Roman"/>
              </w:rPr>
              <w:t>/___________/</w:t>
            </w:r>
            <w:r>
              <w:rPr>
                <w:rFonts w:ascii="Times New Roman" w:hAnsi="Times New Roman" w:cs="Times New Roman"/>
              </w:rPr>
              <w:t>Р.А.Фролов</w:t>
            </w:r>
          </w:p>
          <w:p w:rsid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FE7382">
              <w:rPr>
                <w:rFonts w:ascii="Times New Roman" w:hAnsi="Times New Roman" w:cs="Times New Roman"/>
              </w:rPr>
              <w:t>31</w:t>
            </w:r>
            <w:r w:rsidR="00E73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«</w:t>
            </w:r>
            <w:r w:rsidR="00FE738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="00E731A4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</w:t>
            </w:r>
            <w:r w:rsidR="00FE7382">
              <w:rPr>
                <w:rFonts w:ascii="Times New Roman" w:hAnsi="Times New Roman" w:cs="Times New Roman"/>
              </w:rPr>
              <w:t>17</w:t>
            </w:r>
            <w:r w:rsidR="00E73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A2A1C" w:rsidRPr="009A2A1C" w:rsidRDefault="009A2A1C" w:rsidP="00182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6513" w:rsidRPr="00BC5964" w:rsidRDefault="006A6513" w:rsidP="00182CA3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BC5964" w:rsidRDefault="00BC5964" w:rsidP="00182CA3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BC5964" w:rsidRDefault="00BC5964" w:rsidP="00182CA3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014046" w:rsidRDefault="009A2A1C" w:rsidP="00182CA3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1C">
        <w:rPr>
          <w:rFonts w:ascii="Times New Roman" w:hAnsi="Times New Roman" w:cs="Times New Roman"/>
          <w:b/>
          <w:sz w:val="28"/>
          <w:szCs w:val="28"/>
        </w:rPr>
        <w:t>Дополнительная (общеразвивающая)</w:t>
      </w:r>
    </w:p>
    <w:p w:rsidR="009A2A1C" w:rsidRDefault="009A2A1C" w:rsidP="00182CA3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A2A1C" w:rsidRDefault="009A2A1C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«Техническое моделирование»</w:t>
      </w:r>
    </w:p>
    <w:p w:rsidR="009A2A1C" w:rsidRDefault="009A2A1C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9A2A1C" w:rsidRDefault="009A2A1C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9A2A1C" w:rsidRDefault="009A2A1C" w:rsidP="00182CA3">
      <w:pPr>
        <w:ind w:left="680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8 – 17 </w:t>
      </w:r>
      <w:r w:rsidR="00287FF3">
        <w:rPr>
          <w:rFonts w:ascii="Times New Roman" w:hAnsi="Times New Roman" w:cs="Times New Roman"/>
          <w:sz w:val="28"/>
          <w:szCs w:val="28"/>
        </w:rPr>
        <w:t>лет</w:t>
      </w:r>
    </w:p>
    <w:p w:rsidR="009A2A1C" w:rsidRDefault="009A2A1C" w:rsidP="00182CA3">
      <w:pPr>
        <w:ind w:left="680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287FF3" w:rsidRPr="009A2A1C" w:rsidRDefault="00287FF3" w:rsidP="00182CA3">
      <w:pPr>
        <w:ind w:left="680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 года</w:t>
      </w:r>
    </w:p>
    <w:p w:rsidR="009A2A1C" w:rsidRPr="009A2A1C" w:rsidRDefault="009A2A1C" w:rsidP="00182CA3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46" w:rsidRPr="00BF4085" w:rsidRDefault="00BC5964" w:rsidP="00182CA3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14046" w:rsidRPr="00BF40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2A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7FF3" w:rsidRPr="00287FF3" w:rsidRDefault="00014046" w:rsidP="00182CA3">
      <w:pPr>
        <w:ind w:left="680"/>
        <w:rPr>
          <w:rFonts w:ascii="Times New Roman" w:hAnsi="Times New Roman" w:cs="Times New Roman"/>
          <w:sz w:val="24"/>
          <w:szCs w:val="24"/>
        </w:rPr>
      </w:pPr>
      <w:r w:rsidRPr="00BF4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2C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085">
        <w:rPr>
          <w:rFonts w:ascii="Times New Roman" w:hAnsi="Times New Roman" w:cs="Times New Roman"/>
          <w:sz w:val="24"/>
          <w:szCs w:val="24"/>
        </w:rPr>
        <w:t xml:space="preserve"> </w:t>
      </w:r>
      <w:r w:rsidR="00287FF3" w:rsidRPr="00287FF3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287FF3" w:rsidRDefault="00287FF3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Фомин Юрий Анатольевич,</w:t>
      </w:r>
    </w:p>
    <w:p w:rsidR="00287FF3" w:rsidRDefault="00287FF3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дополнительного </w:t>
      </w:r>
    </w:p>
    <w:p w:rsidR="00287FF3" w:rsidRDefault="00287FF3" w:rsidP="00182CA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</w:t>
      </w:r>
    </w:p>
    <w:p w:rsidR="00B8703E" w:rsidRPr="00B42EF6" w:rsidRDefault="00014046" w:rsidP="00B42EF6">
      <w:pPr>
        <w:ind w:left="680"/>
        <w:rPr>
          <w:rFonts w:ascii="Times New Roman" w:hAnsi="Times New Roman" w:cs="Times New Roman"/>
          <w:sz w:val="24"/>
          <w:szCs w:val="24"/>
        </w:rPr>
      </w:pPr>
      <w:r w:rsidRPr="00BF40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5964">
        <w:rPr>
          <w:rFonts w:ascii="Times New Roman" w:hAnsi="Times New Roman" w:cs="Times New Roman"/>
          <w:sz w:val="24"/>
          <w:szCs w:val="24"/>
        </w:rPr>
        <w:t xml:space="preserve">     </w:t>
      </w:r>
      <w:r w:rsidRPr="00BF4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C5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</w:t>
      </w:r>
      <w:r w:rsidR="009A2A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7382">
        <w:rPr>
          <w:rFonts w:ascii="Times New Roman" w:hAnsi="Times New Roman" w:cs="Times New Roman"/>
          <w:sz w:val="28"/>
          <w:szCs w:val="28"/>
        </w:rPr>
        <w:t>Елец 2017</w:t>
      </w:r>
      <w:r w:rsidR="00287FF3" w:rsidRPr="00287FF3">
        <w:rPr>
          <w:rFonts w:ascii="Times New Roman" w:hAnsi="Times New Roman" w:cs="Times New Roman"/>
          <w:sz w:val="28"/>
          <w:szCs w:val="28"/>
        </w:rPr>
        <w:t xml:space="preserve"> г.</w:t>
      </w:r>
      <w:r w:rsidRPr="0028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FF3" w:rsidRPr="00287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086" w:rsidRDefault="00044086" w:rsidP="004F30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1A4" w:rsidRDefault="00E731A4" w:rsidP="00E731A4">
      <w:pPr>
        <w:rPr>
          <w:rFonts w:ascii="Times New Roman" w:hAnsi="Times New Roman" w:cs="Times New Roman"/>
          <w:sz w:val="28"/>
          <w:szCs w:val="28"/>
        </w:rPr>
      </w:pPr>
    </w:p>
    <w:p w:rsidR="00E731A4" w:rsidRDefault="00E731A4" w:rsidP="00E73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46" w:rsidRPr="00FE7382" w:rsidRDefault="00014046" w:rsidP="00E7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4046" w:rsidRPr="00B42EF6" w:rsidRDefault="00014046" w:rsidP="00FE7382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 Под техническим моделированием понимается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B42EF6" w:rsidRPr="00B42EF6" w:rsidRDefault="00014046" w:rsidP="00FE7382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  Объединение технического моделирования 1-го года обучения  призвано распространить среди учащихся знания по основам макетирования и элементарного моделирования, воспитывая у них интерес к объектам техники.</w:t>
      </w:r>
    </w:p>
    <w:p w:rsidR="00B42EF6" w:rsidRPr="00FE7382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Цель обучающая: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- содействовать развитию у детей младшего школьного возраста способностей к техническому творчеству, создать оптимальные организационно-педагогические условия для самовыражения, самоопределения ребенка, усвоения ребенком практических навыков работы с бумагой, воспитание творческой активности, общее и творческое развитие личности, развитие сотрудничества детей при создании сложных композиций, вовлечение детей в соревновательную и игровую деятельность.</w:t>
      </w:r>
    </w:p>
    <w:p w:rsidR="00B42EF6" w:rsidRPr="00FE7382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2EF6" w:rsidRPr="00FE7382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1)  формировать умение использовать различные технические приемы при работе с бумагой;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2)  отрабатывать практические навыки работы с инструментами;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3)  формировать знания и умения работы с разными материалами и инструментами при изготовлении как простейших технических изделий так и конструировании объемных макетов транспортных средств, мебели или зданий.</w:t>
      </w:r>
    </w:p>
    <w:p w:rsidR="00B42EF6" w:rsidRPr="00FE7382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1) развивать образное и пространственное мышление, фантазию ребенка;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2)  формировать художественный вкус и гармонию между формой и содержанием художественного образа.</w:t>
      </w:r>
    </w:p>
    <w:p w:rsidR="00B42EF6" w:rsidRPr="00FE7382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42EF6" w:rsidRPr="00B42EF6" w:rsidRDefault="00B42EF6" w:rsidP="00FE738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B42EF6">
        <w:rPr>
          <w:rFonts w:ascii="Times New Roman" w:hAnsi="Times New Roman"/>
          <w:sz w:val="28"/>
          <w:szCs w:val="28"/>
        </w:rPr>
        <w:t>формировать творческое мышление, стремление сделать-смастерить что-либо нужное своими руками,</w:t>
      </w:r>
    </w:p>
    <w:p w:rsidR="00B42EF6" w:rsidRPr="00B42EF6" w:rsidRDefault="00B42EF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2) развивать терпение и упорство, необходимые при работе с бумагой;</w:t>
      </w:r>
    </w:p>
    <w:p w:rsidR="00B42EF6" w:rsidRPr="00B42EF6" w:rsidRDefault="00FE7382" w:rsidP="00FE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EF6" w:rsidRPr="00B42EF6">
        <w:rPr>
          <w:rFonts w:ascii="Times New Roman" w:hAnsi="Times New Roman" w:cs="Times New Roman"/>
          <w:sz w:val="28"/>
          <w:szCs w:val="28"/>
        </w:rPr>
        <w:t xml:space="preserve"> 3) заложить основы культуры труда.</w:t>
      </w:r>
    </w:p>
    <w:p w:rsidR="00014046" w:rsidRPr="00B42EF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Работа в объединении 1-го года обучения позволяет воспитывать у учащихся дух творчества, прививает целеустремлённость, развивать внимательность, интерес к технике и техническое мышление. Программный материал призван развивать мелкую и среднюю моторику рук,  способствуя при этом развитию технического и творческого мышления. На данном этапе обучения учащийся получает элементарные навыки обращения с простейшими </w:t>
      </w:r>
      <w:r w:rsidRPr="00B42EF6">
        <w:rPr>
          <w:rFonts w:ascii="Times New Roman" w:hAnsi="Times New Roman" w:cs="Times New Roman"/>
          <w:sz w:val="28"/>
          <w:szCs w:val="28"/>
        </w:rPr>
        <w:lastRenderedPageBreak/>
        <w:t>инструментами. Первый год обучения ребенок знакомится со схематическими макетами некоторых видов техники и учится их изготовлению. Учащийся 1-го года обучения осваивают моделирование из картона и бумаги, работу с шаблонами и простейшим ручным инструментом, строят простые модели.</w:t>
      </w:r>
    </w:p>
    <w:p w:rsidR="00014046" w:rsidRPr="00B42EF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 Объединение первого года обучения формируется из учащихся в возрасте 8 – 9 лет, занятия проводятся по фронтальной схеме с последующей индивидуализацией обучения, по мере выявления способностей детей. Важно привить интерес к конструированию и технике, заинтересовать ребёнка изготовлением моделей своими руками. В первый год дети развивают моторику, строят общение в своей группе, учатся базовым и основным приёмам работы с простейшими инструментами: ножницы, карандаш, линейка, изучают устройство простых технических объектов.</w:t>
      </w:r>
    </w:p>
    <w:p w:rsidR="00014046" w:rsidRPr="00B42EF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 Одним  из важных направлений деятельности детей в первый год обучения является познание видов превращения плоского листа бумаги в объёмную конструкцию.  Доступность простейших материалов, применение простейшего инструмента (на ранних стадиях), не сложные приёмы работы с бумагой и картоном дают возможность, в первые месяцы занятий, ознакомить детей младшего школьного возраста с элементами конструирования.</w:t>
      </w:r>
    </w:p>
    <w:p w:rsidR="00014046" w:rsidRPr="00B42EF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 Овладевая навыками макетирования и элементами моделирования, учащиеся видят не просто плоский объект, а объёмную конструкцию, что позволяет более полно оценить этот объект.</w:t>
      </w:r>
    </w:p>
    <w:p w:rsidR="00E52966" w:rsidRPr="00B42EF6" w:rsidRDefault="00E5296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 Группы второго года обучения формируются из воспитанников, прошедших курс первого года обучения. Кроме того, могут быть зачислены и вновь пришедшие учащиеся, показавшие соответствующие навыки и умения методом тестирования и контрольных заданий. Возрастной состав второго года обучения 9-15 лет. На втором году занятий продолжается изучение устройства технических объектов, таких как: самолёт, корабль, наземная техника. Далее осваиваются технологии изготовления объёмных моделей и их деталей.  Учащиеся знакомятся с теорией движения технических объектов: как и почему плавает корабль и летает самолёт. Некоторые учащиеся могут осваивать технологию сборки более сложных моделей применяя специальные навыки и инструменты. При постройке моделей необходимо соблюдать принцип постепенного перехода от простого к сложному, закреплять полученные навыки работы с чертёжным и мерительным инструментом, использования и обработки материалов применяемых при изготовлении моделей. Развивается техническое мышление, умение и навыки в пользовании различным инструментом и приспособлениями. Ребята строят модели из бумаги и картона по рисунку, чертежу и собственному замыслу.</w:t>
      </w:r>
    </w:p>
    <w:p w:rsidR="00965345" w:rsidRPr="00965345" w:rsidRDefault="00E52966" w:rsidP="004F3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 Занятия детей в объединении 2-го года обучения способствуют формированию у них не только созерцательной, но и познавательной деятельности. </w:t>
      </w:r>
    </w:p>
    <w:p w:rsidR="00965345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lastRenderedPageBreak/>
        <w:t>Цель обучающая: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-  развивать у учащегося 2-го года обучения способностей к самостоятельному творческому подходу в разработке конструкций, созданию условий для самовыражения, самоопределения учащихся развитие сотрудничества детей и взаимопомощь, развивать стремление заниматься конкурсной деятельностью.</w:t>
      </w:r>
    </w:p>
    <w:p w:rsidR="00965345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5345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знания и умения работы с разными материалами и инструментами при изготовлении как простейших технических изделий так и конструировании объемных макетов транспортных средств, мебели или зданий.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учить ориентироваться в технике чтения элементарных схем и чертежей;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научить распознавать и использовать основные виды отделки, применяемые при окончательном изготовлении изделия;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осваивать навыки организации и планирования работы</w:t>
      </w:r>
    </w:p>
    <w:p w:rsidR="00965345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развивать образное и пространственное мышление, фантазию ребенка;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формировать художественный вкус и гармонию между формой и содержанием художественного образа;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 развивать аналитическое мышление и самоанализ;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развивать творческий потенциал ребенка, его познавательную активность;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5)  развивать конструкторские способности, техническое мышление, творческий подход к работе;</w:t>
      </w:r>
    </w:p>
    <w:p w:rsidR="00965345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творческое мышление, стремление сделать-смастерить что-либо нужное своими руками,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прививать навыки проведения самостоятельного контроля качества во время работы.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формировать коммуникативную культуру, внимание и уважение к людям, терпимость к чужому мнению, умение работать в группе;</w:t>
      </w:r>
    </w:p>
    <w:p w:rsidR="00965345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создать комфортную среду педагогического общения между педагогом и воспитанниками.</w:t>
      </w:r>
    </w:p>
    <w:p w:rsidR="00E52966" w:rsidRPr="00965345" w:rsidRDefault="00965345" w:rsidP="00FE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66" w:rsidRPr="00965345">
        <w:rPr>
          <w:rFonts w:ascii="Times New Roman" w:hAnsi="Times New Roman" w:cs="Times New Roman"/>
          <w:sz w:val="28"/>
          <w:szCs w:val="28"/>
        </w:rPr>
        <w:t xml:space="preserve">Стремление научиться самостоятельно проектировать и строить модели из доступных материалов, научиться пользоваться простейшими  инструментами, изучить основы машиностроения, участие в соревнованиях и конкурсах по моделизму с построенными своими руками моделями способно увлечь ребят, отвлечь от пагубных привычек и асоциального поведения. 2-й год обучения необходимо посвятить умению наблюдать, размышлять, представлять, фантазировать и предполагать форму, устройство (конструкцию) </w:t>
      </w:r>
      <w:r w:rsidR="00E52966" w:rsidRPr="00965345">
        <w:rPr>
          <w:rFonts w:ascii="Times New Roman" w:hAnsi="Times New Roman" w:cs="Times New Roman"/>
          <w:sz w:val="28"/>
          <w:szCs w:val="28"/>
        </w:rPr>
        <w:lastRenderedPageBreak/>
        <w:t>изделия. Далее необходимо учить  доказывать целесообразность и пользу предполагаемой конструкции.</w:t>
      </w:r>
    </w:p>
    <w:p w:rsidR="00E52966" w:rsidRPr="00965345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966" w:rsidRPr="00965345">
        <w:rPr>
          <w:rFonts w:ascii="Times New Roman" w:hAnsi="Times New Roman" w:cs="Times New Roman"/>
          <w:sz w:val="28"/>
          <w:szCs w:val="28"/>
        </w:rPr>
        <w:t xml:space="preserve">В учебный период следует учить самостоятельно проектировать и строить модели из доступных материалов, научиться пользоваться более сложными инструментами (циркулем, транспортиром). Изучая основы построения конструкций, последовательно готовить к соревновательной, конкурсной деятельности, увлекая ребят, отвлекая от пагубных привычек и асоциального поведения. </w:t>
      </w:r>
    </w:p>
    <w:p w:rsidR="00E52966" w:rsidRPr="00FE7382" w:rsidRDefault="00965345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966" w:rsidRPr="00965345">
        <w:rPr>
          <w:rFonts w:ascii="Times New Roman" w:hAnsi="Times New Roman" w:cs="Times New Roman"/>
          <w:sz w:val="28"/>
          <w:szCs w:val="28"/>
        </w:rPr>
        <w:t>Второй год обучения посвящается обучению работе в коллективе единомышленников, при этом воспитывать уважение к творчеству, самодеятельность и ответственность за собственные действия и поступки. В учебный год обучать самооценке своих действий, за счёт возможности самоутверждения, достигая определённых результатов в конкурсной деятельности. В процессе конструирования макетов  учащиеся должны научиться объективно оценивать свои успехи и неудачи, что позволит детям и подросткам адекватно воспринимать окружающую действительность. На втором году обучения изучается устройство основных видов техники (самолёты, корабли, наземная техника), технологии изготовления объёмных моделей, способы и приёмы работы инструментами, в дальнейшем  совершенствуют навыки работы в разработке и постройке  более сложных моделей.</w:t>
      </w:r>
    </w:p>
    <w:p w:rsidR="00014046" w:rsidRPr="00FE7382" w:rsidRDefault="00E52966" w:rsidP="00E73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65345" w:rsidRPr="00FE7382">
        <w:rPr>
          <w:rFonts w:ascii="Times New Roman" w:hAnsi="Times New Roman" w:cs="Times New Roman"/>
          <w:b/>
          <w:sz w:val="28"/>
          <w:szCs w:val="28"/>
        </w:rPr>
        <w:t>Учебный</w:t>
      </w:r>
      <w:r w:rsidR="00014046" w:rsidRPr="00FE738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65345" w:rsidRPr="00FE7382">
        <w:rPr>
          <w:rFonts w:ascii="Times New Roman" w:hAnsi="Times New Roman" w:cs="Times New Roman"/>
          <w:b/>
          <w:sz w:val="28"/>
          <w:szCs w:val="28"/>
        </w:rPr>
        <w:t xml:space="preserve"> 1-го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4987"/>
        <w:gridCol w:w="4340"/>
      </w:tblGrid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занятий</w:t>
            </w:r>
          </w:p>
        </w:tc>
        <w:tc>
          <w:tcPr>
            <w:tcW w:w="4762" w:type="dxa"/>
          </w:tcPr>
          <w:p w:rsidR="003256AD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14046" w:rsidRPr="00965345" w:rsidRDefault="003256AD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46"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теоретич.         практич.</w:t>
            </w:r>
            <w:r w:rsidR="00014046"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4762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14                  4                           10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Макетирование и моделирование простейших технических объектов, согласно правилам изготовления по трафарету. </w:t>
            </w:r>
          </w:p>
        </w:tc>
        <w:tc>
          <w:tcPr>
            <w:tcW w:w="4762" w:type="dxa"/>
          </w:tcPr>
          <w:p w:rsidR="00014046" w:rsidRPr="00965345" w:rsidRDefault="00204DA2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14046"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                           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Изготовление конструкций с оформлением близким к оригиналу.</w:t>
            </w:r>
          </w:p>
        </w:tc>
        <w:tc>
          <w:tcPr>
            <w:tcW w:w="4762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63                 14                         49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Изготовление комплексов и экспозиционных макетов.</w:t>
            </w:r>
          </w:p>
        </w:tc>
        <w:tc>
          <w:tcPr>
            <w:tcW w:w="4762" w:type="dxa"/>
          </w:tcPr>
          <w:p w:rsidR="00014046" w:rsidRPr="00965345" w:rsidRDefault="00FE7382" w:rsidP="00FE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14046"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4046" w:rsidRPr="00965345">
              <w:rPr>
                <w:rFonts w:ascii="Times New Roman" w:hAnsi="Times New Roman" w:cs="Times New Roman"/>
                <w:sz w:val="28"/>
                <w:szCs w:val="28"/>
              </w:rPr>
              <w:t xml:space="preserve">17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выставке.</w:t>
            </w:r>
          </w:p>
        </w:tc>
        <w:tc>
          <w:tcPr>
            <w:tcW w:w="4762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5">
              <w:rPr>
                <w:rFonts w:ascii="Times New Roman" w:hAnsi="Times New Roman" w:cs="Times New Roman"/>
                <w:sz w:val="28"/>
                <w:szCs w:val="28"/>
              </w:rPr>
              <w:t>9                   1                           8</w:t>
            </w:r>
          </w:p>
        </w:tc>
      </w:tr>
      <w:tr w:rsidR="00014046" w:rsidRPr="00965345" w:rsidTr="00540527">
        <w:tc>
          <w:tcPr>
            <w:tcW w:w="534" w:type="dxa"/>
          </w:tcPr>
          <w:p w:rsidR="00014046" w:rsidRPr="00965345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14046" w:rsidRPr="00FE7382" w:rsidRDefault="00014046" w:rsidP="00540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4762" w:type="dxa"/>
          </w:tcPr>
          <w:p w:rsidR="00014046" w:rsidRPr="00FE7382" w:rsidRDefault="00204DA2" w:rsidP="00FE73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7382" w:rsidRPr="00FE73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14046" w:rsidRPr="00FE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45                         1</w:t>
            </w:r>
            <w:r w:rsidR="00FE7382" w:rsidRPr="00FE7382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014046" w:rsidRPr="00965345" w:rsidRDefault="00014046" w:rsidP="00014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46" w:rsidRPr="00FE7382" w:rsidRDefault="00014046" w:rsidP="00FE73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Содержание программы 1-го года обучения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1.Подготовительная часть. (14</w:t>
      </w:r>
      <w:r w:rsidR="00014046" w:rsidRPr="00FE7382">
        <w:rPr>
          <w:rFonts w:ascii="Times New Roman" w:hAnsi="Times New Roman" w:cs="Times New Roman"/>
          <w:b/>
          <w:sz w:val="28"/>
          <w:szCs w:val="28"/>
        </w:rPr>
        <w:t>ч.)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Проведение занятия по технике безопасности. Обучение работы с инструментами. Обучение работе с трафаретами.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lastRenderedPageBreak/>
        <w:t>2. Макетирование и моделирование простейших технических объектов, согласно правилам изготовления по трафарету. (63ч.)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Обучение правилам последовательной работы с трафаретами. Изучение элементов различных конструкций. Макетирование простейшей техники, ее прототипов и истории создания.</w:t>
      </w:r>
    </w:p>
    <w:p w:rsidR="00014046" w:rsidRPr="00FE7382" w:rsidRDefault="001819BC" w:rsidP="00FE7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3. Изготовление конструкций с оформлением близким к оригиналу. (63 ч.)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Изучение принципов и элементов домостроения, самолетостроения, автостроения. Изучение теории движения гусеничной техники и принципов ее макетирования. Изучение основ ракетостроения и принципов ее макетирования.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4. Изготовление комплексов и экспозиционных макетов. (</w:t>
      </w:r>
      <w:r w:rsidR="00FE7382" w:rsidRPr="00FE7382">
        <w:rPr>
          <w:rFonts w:ascii="Times New Roman" w:hAnsi="Times New Roman" w:cs="Times New Roman"/>
          <w:b/>
          <w:sz w:val="28"/>
          <w:szCs w:val="28"/>
        </w:rPr>
        <w:t>63</w:t>
      </w:r>
      <w:r w:rsidRPr="00FE738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Изучение нетрадиционных летательных аппаратов и различных видов транспорта. Разработка макетов необычной техники. Изучение и конструирование техники для землеройных работ.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Изучение техники участвующих в гонках и принципах ее конструирования. Разбор элементарной теории о грозных боевых вертолетах. Макетирование вертолетов.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5. Подготовка к итоговой выставке. (9 ч.)</w:t>
      </w:r>
    </w:p>
    <w:p w:rsidR="0001404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Изучение теории о городских авто, бульдозерной техники, проходимой техники, разработка трафаретов ее и макетирование.</w:t>
      </w:r>
      <w:r w:rsidR="001819BC">
        <w:rPr>
          <w:rFonts w:ascii="Times New Roman" w:hAnsi="Times New Roman" w:cs="Times New Roman"/>
          <w:sz w:val="28"/>
          <w:szCs w:val="28"/>
        </w:rPr>
        <w:t xml:space="preserve"> </w:t>
      </w:r>
      <w:r w:rsidRPr="00965345">
        <w:rPr>
          <w:rFonts w:ascii="Times New Roman" w:hAnsi="Times New Roman" w:cs="Times New Roman"/>
          <w:sz w:val="28"/>
          <w:szCs w:val="28"/>
        </w:rPr>
        <w:t xml:space="preserve">Моделирование техники типа </w:t>
      </w:r>
      <w:r w:rsidR="001819BC">
        <w:rPr>
          <w:rFonts w:ascii="Times New Roman" w:hAnsi="Times New Roman" w:cs="Times New Roman"/>
          <w:sz w:val="28"/>
          <w:szCs w:val="28"/>
        </w:rPr>
        <w:t>КАМАЗ.</w:t>
      </w:r>
    </w:p>
    <w:p w:rsidR="00794C4F" w:rsidRPr="00FE7382" w:rsidRDefault="00794C4F" w:rsidP="00FE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1-го года обучения.</w:t>
      </w:r>
    </w:p>
    <w:p w:rsidR="00794C4F" w:rsidRDefault="005C54F5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Методы</w:t>
      </w:r>
      <w:r w:rsidR="00794C4F" w:rsidRPr="00794C4F">
        <w:rPr>
          <w:rFonts w:ascii="Times New Roman" w:hAnsi="Times New Roman" w:cs="Times New Roman"/>
          <w:sz w:val="28"/>
          <w:szCs w:val="28"/>
        </w:rPr>
        <w:t xml:space="preserve"> обучения на первом этапе зависят от возрастных особенностей детей и ориентирован</w:t>
      </w:r>
      <w:r w:rsidR="00A92182">
        <w:rPr>
          <w:rFonts w:ascii="Times New Roman" w:hAnsi="Times New Roman" w:cs="Times New Roman"/>
          <w:sz w:val="28"/>
          <w:szCs w:val="28"/>
        </w:rPr>
        <w:t>ы</w:t>
      </w:r>
      <w:r w:rsidR="00794C4F" w:rsidRPr="00794C4F">
        <w:rPr>
          <w:rFonts w:ascii="Times New Roman" w:hAnsi="Times New Roman" w:cs="Times New Roman"/>
          <w:sz w:val="28"/>
          <w:szCs w:val="28"/>
        </w:rPr>
        <w:t xml:space="preserve"> на активизацию и развитие познавательных процессов. В младшем школьном возрасте у детей уже возникли и получили первоначальное развитие все основные виды деятельности: трудовая, познавательная и игровая. Элементы игровой деятельности  в объединении оказываются не лишними в деле  формирования и развитие умственных, физических, эмоциональных и волевых сторон и качеств личности ребёнка. Игра неразрывно связана с развитием активности, самостоятельности, познавательной деятельности и творческих возможностей детей. Введение элементов игры в процессе подготовки младших школьников к конструкторско-технической деятельности содействует тому, что дети сами начинают стремиться преодолевать такие задачи, которые без игры решаются значительно труднее. Возрастной особенностью младших школьников является и то, что они активно включаются в такую практическую деятельность, где можно быстро получить результат и увидеть пользу своего труда. На последующем этапе необходим подбор способов, которые будут постепенно вырабатывать у учащегося умение в сосредоточивании на объекте конструирования, стойкости в преодолении трудностей встречающихся в работе моделиста. </w:t>
      </w:r>
    </w:p>
    <w:p w:rsidR="00FE7382" w:rsidRDefault="00FE7382" w:rsidP="00E73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D98" w:rsidRPr="00FE7382" w:rsidRDefault="00794C4F" w:rsidP="00FE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Освоив пр</w:t>
      </w:r>
      <w:r w:rsidR="00CD0A2E">
        <w:rPr>
          <w:rFonts w:ascii="Times New Roman" w:hAnsi="Times New Roman" w:cs="Times New Roman"/>
          <w:sz w:val="28"/>
          <w:szCs w:val="28"/>
        </w:rPr>
        <w:t>ограмму первого года обучения, обу</w:t>
      </w:r>
      <w:r w:rsidRPr="00794C4F">
        <w:rPr>
          <w:rFonts w:ascii="Times New Roman" w:hAnsi="Times New Roman" w:cs="Times New Roman"/>
          <w:sz w:val="28"/>
          <w:szCs w:val="28"/>
        </w:rPr>
        <w:t>ча</w:t>
      </w:r>
      <w:r w:rsidR="00CD0A2E">
        <w:rPr>
          <w:rFonts w:ascii="Times New Roman" w:hAnsi="Times New Roman" w:cs="Times New Roman"/>
          <w:sz w:val="28"/>
          <w:szCs w:val="28"/>
        </w:rPr>
        <w:t>ю</w:t>
      </w:r>
      <w:r w:rsidRPr="00794C4F">
        <w:rPr>
          <w:rFonts w:ascii="Times New Roman" w:hAnsi="Times New Roman" w:cs="Times New Roman"/>
          <w:sz w:val="28"/>
          <w:szCs w:val="28"/>
        </w:rPr>
        <w:t xml:space="preserve">щиеся приобретают </w:t>
      </w:r>
      <w:r w:rsidRPr="00FE7382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1) об основных свойствах материалов, используемых на занятиях;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2) о принципах и технологиях постройки плоских и объёмных макетов и простейших моделей  из бумаги и картона;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3) о способах и приемах применения шаблонов и трафаретов;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4) об основных деталях простейших технических устройств;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5) по  технике безопасного владения инструментами и простейшими принадлежностями.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Прошедшие курс первого года обучения учащиеся должны уметь: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1) самостоятельно построить макет и простейшую модель из бумаги и картона по шаблону;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2) определять основные части изготовляемых макетов, моделей и правильно произносить их названия;</w:t>
      </w:r>
    </w:p>
    <w:p w:rsidR="00126D98" w:rsidRP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3) работать простейшими инструментами;</w:t>
      </w:r>
    </w:p>
    <w:p w:rsidR="00794C4F" w:rsidRDefault="00126D98" w:rsidP="00FE7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4) раскрашивать изготовленную модель в соответствии с заданием или видом </w:t>
      </w:r>
    </w:p>
    <w:p w:rsidR="00014046" w:rsidRPr="00FE7382" w:rsidRDefault="00794C4F" w:rsidP="00FE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14046" w:rsidRPr="00FE738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FE7382"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занятий</w:t>
            </w:r>
          </w:p>
        </w:tc>
        <w:tc>
          <w:tcPr>
            <w:tcW w:w="4218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  <w:r w:rsidR="00F968B6">
              <w:rPr>
                <w:rFonts w:ascii="Times New Roman" w:hAnsi="Times New Roman" w:cs="Times New Roman"/>
                <w:sz w:val="28"/>
                <w:szCs w:val="28"/>
              </w:rPr>
              <w:t>практич.         теоретич.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инструментами и материалами.</w:t>
            </w:r>
          </w:p>
        </w:tc>
        <w:tc>
          <w:tcPr>
            <w:tcW w:w="4218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3                  1                      2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Макетирование транспортной техники.</w:t>
            </w:r>
          </w:p>
        </w:tc>
        <w:tc>
          <w:tcPr>
            <w:tcW w:w="4218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81                16                   63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Элементы авиамоделирования.</w:t>
            </w:r>
          </w:p>
        </w:tc>
        <w:tc>
          <w:tcPr>
            <w:tcW w:w="4218" w:type="dxa"/>
          </w:tcPr>
          <w:p w:rsidR="00014046" w:rsidRPr="00794C4F" w:rsidRDefault="009C5D63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14046"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F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46"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7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Колесная техника, ее значение и назначение.</w:t>
            </w:r>
          </w:p>
        </w:tc>
        <w:tc>
          <w:tcPr>
            <w:tcW w:w="4218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63                15                   48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Авиация от А до Я.</w:t>
            </w:r>
          </w:p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История развития,</w:t>
            </w:r>
            <w:r w:rsidR="003F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моделей, перспективы авиастроения.</w:t>
            </w:r>
          </w:p>
        </w:tc>
        <w:tc>
          <w:tcPr>
            <w:tcW w:w="4218" w:type="dxa"/>
          </w:tcPr>
          <w:p w:rsidR="00014046" w:rsidRPr="00794C4F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14046"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4046"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14046" w:rsidRPr="00794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и итоговой выставке.</w:t>
            </w:r>
          </w:p>
        </w:tc>
        <w:tc>
          <w:tcPr>
            <w:tcW w:w="4218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F">
              <w:rPr>
                <w:rFonts w:ascii="Times New Roman" w:hAnsi="Times New Roman" w:cs="Times New Roman"/>
                <w:sz w:val="28"/>
                <w:szCs w:val="28"/>
              </w:rPr>
              <w:t>9                  1                     8</w:t>
            </w:r>
          </w:p>
        </w:tc>
      </w:tr>
      <w:tr w:rsidR="00014046" w:rsidRPr="00794C4F" w:rsidTr="00540527">
        <w:tc>
          <w:tcPr>
            <w:tcW w:w="534" w:type="dxa"/>
          </w:tcPr>
          <w:p w:rsidR="00014046" w:rsidRPr="00794C4F" w:rsidRDefault="00014046" w:rsidP="0054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4046" w:rsidRPr="003F076E" w:rsidRDefault="00014046" w:rsidP="00540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</w:t>
            </w:r>
          </w:p>
        </w:tc>
        <w:tc>
          <w:tcPr>
            <w:tcW w:w="4218" w:type="dxa"/>
          </w:tcPr>
          <w:p w:rsidR="00014046" w:rsidRPr="003F076E" w:rsidRDefault="009C5D63" w:rsidP="003F0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076E" w:rsidRPr="003F07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F0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50                  </w:t>
            </w:r>
            <w:r w:rsidR="003F076E" w:rsidRPr="003F076E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</w:tr>
    </w:tbl>
    <w:p w:rsidR="003F076E" w:rsidRDefault="003F076E" w:rsidP="00E731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046" w:rsidRPr="003F076E" w:rsidRDefault="00014046" w:rsidP="003F07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Содержание программы 2-го года обучения</w:t>
      </w:r>
      <w:r w:rsidR="00E731A4" w:rsidRPr="003F076E">
        <w:rPr>
          <w:rFonts w:ascii="Times New Roman" w:hAnsi="Times New Roman" w:cs="Times New Roman"/>
          <w:b/>
          <w:sz w:val="28"/>
          <w:szCs w:val="28"/>
        </w:rPr>
        <w:t>.</w:t>
      </w:r>
    </w:p>
    <w:p w:rsidR="00014046" w:rsidRPr="003F076E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1.Вводные занятия. Занятие по технике безопасности. (</w:t>
      </w:r>
      <w:r w:rsidR="003F076E">
        <w:rPr>
          <w:rFonts w:ascii="Times New Roman" w:hAnsi="Times New Roman" w:cs="Times New Roman"/>
          <w:b/>
          <w:sz w:val="28"/>
          <w:szCs w:val="28"/>
        </w:rPr>
        <w:t>3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14046" w:rsidRPr="00794C4F" w:rsidRDefault="00014046" w:rsidP="004F3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простейших моделей транспортной техники. Общие понятия, виды и значения. Введение понятия о механизме и его элементах.</w:t>
      </w:r>
    </w:p>
    <w:p w:rsidR="00014046" w:rsidRPr="003F076E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F076E" w:rsidRPr="003F076E">
        <w:rPr>
          <w:rFonts w:ascii="Times New Roman" w:hAnsi="Times New Roman" w:cs="Times New Roman"/>
          <w:sz w:val="28"/>
          <w:szCs w:val="28"/>
        </w:rPr>
        <w:t xml:space="preserve"> 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>Макетирование транспортной техники.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6E">
        <w:rPr>
          <w:rFonts w:ascii="Times New Roman" w:hAnsi="Times New Roman" w:cs="Times New Roman"/>
          <w:b/>
          <w:sz w:val="28"/>
          <w:szCs w:val="28"/>
        </w:rPr>
        <w:t>(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>81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14046" w:rsidRPr="00794C4F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элементов характерных для транспорта, применяемого на сложных дорогах. Изучение простейших чертежей. Масштабирование трафаретов. Изучение истории автостроения. </w:t>
      </w:r>
    </w:p>
    <w:p w:rsidR="00014046" w:rsidRPr="003F076E" w:rsidRDefault="00950B21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3.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>Элементы авиамоделирования. (</w:t>
      </w:r>
      <w:r w:rsidRPr="003F076E">
        <w:rPr>
          <w:rFonts w:ascii="Times New Roman" w:hAnsi="Times New Roman" w:cs="Times New Roman"/>
          <w:b/>
          <w:sz w:val="28"/>
          <w:szCs w:val="28"/>
        </w:rPr>
        <w:t>36</w:t>
      </w:r>
      <w:r w:rsidR="00014046" w:rsidRPr="003F076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14046" w:rsidRPr="00794C4F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теории о материалах, которые применяют в автостроении. Изучение теории о автомоделизме. Конструирование простейших автомоделей. Рассмотрение материала о истории автомоделизма.</w:t>
      </w:r>
    </w:p>
    <w:p w:rsidR="00014046" w:rsidRPr="003F076E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4.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>Колесная техника, ее значение и назначение.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6E">
        <w:rPr>
          <w:rFonts w:ascii="Times New Roman" w:hAnsi="Times New Roman" w:cs="Times New Roman"/>
          <w:b/>
          <w:sz w:val="28"/>
          <w:szCs w:val="28"/>
        </w:rPr>
        <w:t>(</w:t>
      </w:r>
      <w:r w:rsidR="003F076E" w:rsidRPr="003F076E">
        <w:rPr>
          <w:rFonts w:ascii="Times New Roman" w:hAnsi="Times New Roman" w:cs="Times New Roman"/>
          <w:b/>
          <w:sz w:val="28"/>
          <w:szCs w:val="28"/>
        </w:rPr>
        <w:t>63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14046" w:rsidRPr="003F076E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Разбор теории вопроса о схематических самолетах. Изучение элементов строения крыла самолета и других элементов самолета. Разработка полукопий авиамоделей. Знакомство с вертолетной техникой.</w:t>
      </w:r>
      <w:r w:rsidR="003F076E" w:rsidRPr="003F076E">
        <w:rPr>
          <w:rFonts w:ascii="Times New Roman" w:hAnsi="Times New Roman" w:cs="Times New Roman"/>
          <w:sz w:val="28"/>
          <w:szCs w:val="28"/>
        </w:rPr>
        <w:t xml:space="preserve"> </w:t>
      </w:r>
      <w:r w:rsidR="003F076E" w:rsidRPr="00794C4F">
        <w:rPr>
          <w:rFonts w:ascii="Times New Roman" w:hAnsi="Times New Roman" w:cs="Times New Roman"/>
          <w:sz w:val="28"/>
          <w:szCs w:val="28"/>
        </w:rPr>
        <w:t>Изучение основных элементов авто: каркасу, кабин,… Моделирование гусеничной техники, трелевочного трактора. Изучение и моделирование авто с несущим крылом и антикрылом.</w:t>
      </w:r>
    </w:p>
    <w:p w:rsidR="003F076E" w:rsidRPr="003F076E" w:rsidRDefault="003F076E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14046" w:rsidRPr="003F076E">
        <w:rPr>
          <w:rFonts w:ascii="Times New Roman" w:hAnsi="Times New Roman" w:cs="Times New Roman"/>
          <w:b/>
          <w:sz w:val="28"/>
          <w:szCs w:val="28"/>
        </w:rPr>
        <w:t>.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6E">
        <w:rPr>
          <w:rFonts w:ascii="Times New Roman" w:hAnsi="Times New Roman" w:cs="Times New Roman"/>
          <w:b/>
          <w:sz w:val="28"/>
          <w:szCs w:val="28"/>
        </w:rPr>
        <w:t>Авиация от А до Я.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6E">
        <w:rPr>
          <w:rFonts w:ascii="Times New Roman" w:hAnsi="Times New Roman" w:cs="Times New Roman"/>
          <w:b/>
          <w:sz w:val="28"/>
          <w:szCs w:val="28"/>
        </w:rPr>
        <w:t>История развития, принципы построения моделей, перспективы авиастроения.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 (24ч.)</w:t>
      </w:r>
    </w:p>
    <w:p w:rsidR="00014046" w:rsidRPr="00794C4F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теории вопроса о авиалинии, автопилоте, ангаре, аэроплане, аэродроме, аэрофлоте. Изучение материала о элементах самолета: баке, воздушном винте, высотомере,скоростомере. Моделирование объемных моделей авиации.</w:t>
      </w:r>
    </w:p>
    <w:p w:rsidR="00014046" w:rsidRPr="00794C4F" w:rsidRDefault="00014046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материалов о</w:t>
      </w:r>
      <w:r w:rsidR="00E731A4">
        <w:rPr>
          <w:rFonts w:ascii="Times New Roman" w:hAnsi="Times New Roman" w:cs="Times New Roman"/>
          <w:sz w:val="28"/>
          <w:szCs w:val="28"/>
        </w:rPr>
        <w:t>б</w:t>
      </w:r>
      <w:r w:rsidRPr="00794C4F">
        <w:rPr>
          <w:rFonts w:ascii="Times New Roman" w:hAnsi="Times New Roman" w:cs="Times New Roman"/>
          <w:sz w:val="28"/>
          <w:szCs w:val="28"/>
        </w:rPr>
        <w:t xml:space="preserve"> элементах крыла. Конструирование воздушных змеев. Разбор теории вопроса о каркасах и эмблемах на самолетах, истории развития кабины пилота. Конструирование простейших вертолетов.</w:t>
      </w:r>
    </w:p>
    <w:p w:rsidR="00014046" w:rsidRDefault="003F076E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14046" w:rsidRPr="003F07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46" w:rsidRPr="003F076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3F076E">
        <w:rPr>
          <w:rFonts w:ascii="Times New Roman" w:hAnsi="Times New Roman" w:cs="Times New Roman"/>
          <w:b/>
          <w:sz w:val="28"/>
          <w:szCs w:val="28"/>
        </w:rPr>
        <w:t>. Выставка. (9</w:t>
      </w:r>
      <w:r w:rsidR="00014046" w:rsidRPr="003F076E">
        <w:rPr>
          <w:rFonts w:ascii="Times New Roman" w:hAnsi="Times New Roman" w:cs="Times New Roman"/>
          <w:b/>
          <w:sz w:val="28"/>
          <w:szCs w:val="28"/>
        </w:rPr>
        <w:t xml:space="preserve"> ч.)  </w:t>
      </w:r>
    </w:p>
    <w:p w:rsidR="003F076E" w:rsidRPr="003F076E" w:rsidRDefault="003F076E" w:rsidP="003F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4F" w:rsidRPr="00794C4F" w:rsidRDefault="00794C4F" w:rsidP="003F0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155B16" w:rsidRPr="003F076E"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  <w:r w:rsidRPr="00794C4F">
        <w:rPr>
          <w:rFonts w:ascii="Times New Roman" w:hAnsi="Times New Roman" w:cs="Times New Roman"/>
          <w:sz w:val="28"/>
          <w:szCs w:val="28"/>
        </w:rPr>
        <w:t>.</w:t>
      </w:r>
    </w:p>
    <w:p w:rsidR="00794C4F" w:rsidRPr="00794C4F" w:rsidRDefault="00794C4F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Методические пособия и материалы (чертежи и шаблоны, выкройки деталей) для изготовления моделей на втором году обучения должны быть разработаны с учетом возрастных особенностей обучающихся. Материалы разработок адаптируются к требованиям по обучению знаниям и конкретным навыкам работы, заложенным в программе. Для работы на втором и  году обучения используются чертежи и материалы, как публикуемые в различных технических изданиях, так и разработанные автором программы, с целью усовершенствования приобретённых навыков. Для работы в старшей возрастной группе используются чертежи, в основном реальной техники, для изготовления моделей различного класса и масштаба. На протяжении всего периода обучения с учащимися проводятся теоретические занятия по темам программы, а так же беседы по истории авиации, флота, бронетанковой техники, направленные на воспитание патриотизма и любви к Родине.</w:t>
      </w:r>
    </w:p>
    <w:p w:rsidR="00794C4F" w:rsidRPr="00794C4F" w:rsidRDefault="00794C4F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lastRenderedPageBreak/>
        <w:t xml:space="preserve">   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экскурсии на выставки прикладного творчества. Занятия сопровождаются использованием стихов, поговорок, пословиц, загадок, рассказов. Программно-методическое и информационное обеспечение помогают проводить занятия интересно и грамотно.</w:t>
      </w:r>
    </w:p>
    <w:p w:rsidR="00794C4F" w:rsidRDefault="00794C4F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решение кроссвордов, соревнования, тематические вопросы также способствуют творческой работе.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В этот год обучения дети знакомятся с историей возникновения бумаги. На примере практической работы детям даются знания о свойствах бумаги. Необходимо организовать занятия так, чтобы дети могли свободно общаться, чувствовать себя комфортно и уверенно. Во втором полугодии, прежде всего, повышается творческий потенциал ребенка. Содержание обучения направленно на углубление и закрепление первоначальных знаний, умений, навыков, но на этом этапе в первую очередь реализуются задачи творческого развития. Итогом работы обучения является создание выставки детских творческих работ.</w:t>
      </w: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4F" w:rsidRPr="003F076E" w:rsidRDefault="00794C4F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076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155B16" w:rsidRPr="003F076E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F" w:rsidRPr="009B2F4B" w:rsidRDefault="00155B16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C4F" w:rsidRPr="009B2F4B">
        <w:rPr>
          <w:rFonts w:ascii="Times New Roman" w:hAnsi="Times New Roman" w:cs="Times New Roman"/>
          <w:sz w:val="28"/>
          <w:szCs w:val="28"/>
        </w:rPr>
        <w:t xml:space="preserve"> Андрианов П.Н., Глазугова М.А. и др. Развитие технического творчества младших школьников. М., Просвещение, 1990г.</w:t>
      </w:r>
    </w:p>
    <w:p w:rsidR="00794C4F" w:rsidRPr="009B2F4B" w:rsidRDefault="00794C4F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2. Васильев Д.В. Мир парусов. Плавающие модели. – СПб.: Кристалл, 1998</w:t>
      </w:r>
    </w:p>
    <w:p w:rsidR="00794C4F" w:rsidRPr="009B2F4B" w:rsidRDefault="00794C4F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3. Горбачев А.М. От поделки – к модели. – Н.Н.: ГИПП «Нижполиграф», 1997Заворотов В.А. От идеи до модели. – М.: Просвещение, 1988</w:t>
      </w:r>
    </w:p>
    <w:p w:rsidR="00794C4F" w:rsidRPr="009B2F4B" w:rsidRDefault="00794C4F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4. Ермаков А.М. Простейшие авиамодели. – М.: Просвещение, 1984</w:t>
      </w:r>
    </w:p>
    <w:p w:rsidR="00794C4F" w:rsidRPr="009B2F4B" w:rsidRDefault="00794C4F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5.Невдахина З.И. Дополнительное образование детей: сборник авторских программ.</w:t>
      </w:r>
      <w:r w:rsidR="0015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98" w:rsidRPr="003F076E" w:rsidRDefault="009B2F4B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5B16" w:rsidRPr="003F076E">
        <w:rPr>
          <w:rFonts w:ascii="Times New Roman" w:hAnsi="Times New Roman" w:cs="Times New Roman"/>
          <w:b/>
          <w:sz w:val="28"/>
          <w:szCs w:val="28"/>
        </w:rPr>
        <w:t>.</w:t>
      </w:r>
    </w:p>
    <w:p w:rsidR="00126D98" w:rsidRPr="009B2F4B" w:rsidRDefault="00126D98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Освоив программу второго года обучения, учащиеся приобретают </w:t>
      </w:r>
      <w:r w:rsidRPr="003F076E">
        <w:rPr>
          <w:rFonts w:ascii="Times New Roman" w:hAnsi="Times New Roman" w:cs="Times New Roman"/>
          <w:sz w:val="28"/>
          <w:szCs w:val="28"/>
        </w:rPr>
        <w:t>знания: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об основных свойствах материалов для моделирования;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простейших правил организации рабочего места;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3) о принципах и технологиях постройки простых объёмных моделей из бумаги и картона, способах соединения деталей из бумаги и картона;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об основных деталях и частях техники.</w:t>
      </w:r>
    </w:p>
    <w:p w:rsidR="00126D98" w:rsidRPr="009B2F4B" w:rsidRDefault="00126D98" w:rsidP="003F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Прошедшие курс второго года обучения учащиеся должны </w:t>
      </w:r>
      <w:r w:rsidRPr="003F076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самостоятельно построить простую модель из бумаги и картона;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выполнять разметку несложных объектов на бумаге и картоне при помощи линейки и шаблонов;</w:t>
      </w:r>
    </w:p>
    <w:p w:rsidR="00126D98" w:rsidRPr="009B2F4B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3) работать инструментом (лобзиком, надфилями), уметь пилить, сверлить;</w:t>
      </w:r>
    </w:p>
    <w:p w:rsidR="00126D98" w:rsidRPr="00155B16" w:rsidRDefault="00126D98" w:rsidP="003F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добиваться копийности макета и модели</w:t>
      </w:r>
      <w:r w:rsidR="00155B16">
        <w:rPr>
          <w:rFonts w:ascii="Times New Roman" w:hAnsi="Times New Roman" w:cs="Times New Roman"/>
          <w:sz w:val="28"/>
          <w:szCs w:val="28"/>
        </w:rPr>
        <w:t>.</w:t>
      </w:r>
      <w:r w:rsidRPr="00BF408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126D98" w:rsidRPr="00155B16" w:rsidSect="00E731A4">
      <w:footerReference w:type="default" r:id="rId9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E9" w:rsidRDefault="001E41E9" w:rsidP="00CF3B2E">
      <w:pPr>
        <w:spacing w:after="0" w:line="240" w:lineRule="auto"/>
      </w:pPr>
      <w:r>
        <w:separator/>
      </w:r>
    </w:p>
  </w:endnote>
  <w:endnote w:type="continuationSeparator" w:id="0">
    <w:p w:rsidR="001E41E9" w:rsidRDefault="001E41E9" w:rsidP="00CF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2"/>
      <w:docPartObj>
        <w:docPartGallery w:val="Page Numbers (Bottom of Page)"/>
        <w:docPartUnique/>
      </w:docPartObj>
    </w:sdtPr>
    <w:sdtEndPr/>
    <w:sdtContent>
      <w:p w:rsidR="00CF3B2E" w:rsidRDefault="003F07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3B2E" w:rsidRDefault="00CF3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E9" w:rsidRDefault="001E41E9" w:rsidP="00CF3B2E">
      <w:pPr>
        <w:spacing w:after="0" w:line="240" w:lineRule="auto"/>
      </w:pPr>
      <w:r>
        <w:separator/>
      </w:r>
    </w:p>
  </w:footnote>
  <w:footnote w:type="continuationSeparator" w:id="0">
    <w:p w:rsidR="001E41E9" w:rsidRDefault="001E41E9" w:rsidP="00CF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388"/>
    <w:multiLevelType w:val="hybridMultilevel"/>
    <w:tmpl w:val="DAD4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046"/>
    <w:rsid w:val="00014046"/>
    <w:rsid w:val="00044086"/>
    <w:rsid w:val="0004488A"/>
    <w:rsid w:val="00126D98"/>
    <w:rsid w:val="00155B16"/>
    <w:rsid w:val="001819BC"/>
    <w:rsid w:val="00182CA3"/>
    <w:rsid w:val="001E41E9"/>
    <w:rsid w:val="00204DA2"/>
    <w:rsid w:val="002425EC"/>
    <w:rsid w:val="00243146"/>
    <w:rsid w:val="0026182B"/>
    <w:rsid w:val="00277D85"/>
    <w:rsid w:val="00287FF3"/>
    <w:rsid w:val="003256AD"/>
    <w:rsid w:val="00355376"/>
    <w:rsid w:val="003F076E"/>
    <w:rsid w:val="004D56E1"/>
    <w:rsid w:val="004F30B1"/>
    <w:rsid w:val="005266E3"/>
    <w:rsid w:val="005309B3"/>
    <w:rsid w:val="005C54F5"/>
    <w:rsid w:val="006A6513"/>
    <w:rsid w:val="006B3DA6"/>
    <w:rsid w:val="006D36E1"/>
    <w:rsid w:val="00707006"/>
    <w:rsid w:val="00764097"/>
    <w:rsid w:val="0076611F"/>
    <w:rsid w:val="0077462C"/>
    <w:rsid w:val="00793C09"/>
    <w:rsid w:val="00794C4F"/>
    <w:rsid w:val="007C764B"/>
    <w:rsid w:val="007D0A51"/>
    <w:rsid w:val="008C5113"/>
    <w:rsid w:val="00950B21"/>
    <w:rsid w:val="00965345"/>
    <w:rsid w:val="009A0D3C"/>
    <w:rsid w:val="009A2A1C"/>
    <w:rsid w:val="009B2F4B"/>
    <w:rsid w:val="009C5D63"/>
    <w:rsid w:val="009D5506"/>
    <w:rsid w:val="00A92182"/>
    <w:rsid w:val="00AF152E"/>
    <w:rsid w:val="00B230F3"/>
    <w:rsid w:val="00B42EF6"/>
    <w:rsid w:val="00B8703E"/>
    <w:rsid w:val="00BC5964"/>
    <w:rsid w:val="00BD4CE2"/>
    <w:rsid w:val="00BF6463"/>
    <w:rsid w:val="00C1223D"/>
    <w:rsid w:val="00CD0A2E"/>
    <w:rsid w:val="00CF3B2E"/>
    <w:rsid w:val="00D07D4E"/>
    <w:rsid w:val="00D259C5"/>
    <w:rsid w:val="00DA4B26"/>
    <w:rsid w:val="00E02A0E"/>
    <w:rsid w:val="00E52966"/>
    <w:rsid w:val="00E66BCD"/>
    <w:rsid w:val="00E731A4"/>
    <w:rsid w:val="00EB0E72"/>
    <w:rsid w:val="00F968B6"/>
    <w:rsid w:val="00FA5176"/>
    <w:rsid w:val="00FE7382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4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14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F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B2E"/>
  </w:style>
  <w:style w:type="paragraph" w:styleId="a7">
    <w:name w:val="footer"/>
    <w:basedOn w:val="a"/>
    <w:link w:val="a8"/>
    <w:uiPriority w:val="99"/>
    <w:unhideWhenUsed/>
    <w:rsid w:val="00CF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D0F6-6328-4C25-A07E-8FF6833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5</cp:revision>
  <dcterms:created xsi:type="dcterms:W3CDTF">2016-09-13T17:34:00Z</dcterms:created>
  <dcterms:modified xsi:type="dcterms:W3CDTF">2017-09-22T07:50:00Z</dcterms:modified>
</cp:coreProperties>
</file>